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1D9" w:rsidRPr="003A0B4F" w:rsidRDefault="009E6AF2" w:rsidP="00F01C17">
      <w:pPr>
        <w:pStyle w:val="Default"/>
        <w:rPr>
          <w:sz w:val="36"/>
          <w:szCs w:val="36"/>
        </w:rPr>
      </w:pPr>
      <w:r w:rsidRPr="003A0B4F">
        <w:rPr>
          <w:noProof/>
          <w:sz w:val="36"/>
          <w:szCs w:val="36"/>
          <w:lang w:eastAsia="en-GB"/>
        </w:rPr>
        <mc:AlternateContent>
          <mc:Choice Requires="wps">
            <w:drawing>
              <wp:anchor distT="0" distB="0" distL="114300" distR="114300" simplePos="0" relativeHeight="251668480" behindDoc="0" locked="0" layoutInCell="1" allowOverlap="1" wp14:anchorId="2CB26469" wp14:editId="52C2DB26">
                <wp:simplePos x="0" y="0"/>
                <wp:positionH relativeFrom="column">
                  <wp:posOffset>0</wp:posOffset>
                </wp:positionH>
                <wp:positionV relativeFrom="paragraph">
                  <wp:posOffset>-99060</wp:posOffset>
                </wp:positionV>
                <wp:extent cx="57721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772150" cy="0"/>
                        </a:xfrm>
                        <a:prstGeom prst="line">
                          <a:avLst/>
                        </a:prstGeom>
                        <a:ln w="158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8pt" to="45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" strokecolor="black [3213]" strokeweight="1.25pt"/>
            </w:pict>
          </mc:Fallback>
        </mc:AlternateContent>
      </w:r>
      <w:proofErr w:type="spellStart"/>
      <w:r w:rsidR="000D7033" w:rsidRPr="003A0B4F">
        <w:rPr>
          <w:sz w:val="36"/>
          <w:szCs w:val="36"/>
        </w:rPr>
        <w:t>Wellcome</w:t>
      </w:r>
      <w:proofErr w:type="spellEnd"/>
      <w:r w:rsidR="000D7033" w:rsidRPr="003A0B4F">
        <w:rPr>
          <w:sz w:val="36"/>
          <w:szCs w:val="36"/>
        </w:rPr>
        <w:t xml:space="preserve"> to the Jungle: Loans of Fun </w:t>
      </w:r>
      <w:r w:rsidR="00AB2D85" w:rsidRPr="003A0B4F">
        <w:rPr>
          <w:sz w:val="36"/>
          <w:szCs w:val="36"/>
        </w:rPr>
        <w:t xml:space="preserve"> </w:t>
      </w:r>
    </w:p>
    <w:p w:rsidR="00F01C17" w:rsidRPr="003A0B4F" w:rsidRDefault="000D7033" w:rsidP="00F01C17">
      <w:pPr>
        <w:pStyle w:val="Default"/>
        <w:rPr>
          <w:sz w:val="20"/>
          <w:szCs w:val="20"/>
        </w:rPr>
      </w:pPr>
      <w:r w:rsidRPr="003A0B4F">
        <w:rPr>
          <w:sz w:val="20"/>
          <w:szCs w:val="20"/>
        </w:rPr>
        <w:t>09 February 2018</w:t>
      </w:r>
    </w:p>
    <w:p w:rsidR="00F01C17" w:rsidRPr="003A0B4F" w:rsidRDefault="000D7033" w:rsidP="00F01C17">
      <w:pPr>
        <w:pStyle w:val="Default"/>
        <w:pBdr>
          <w:bottom w:val="single" w:sz="12" w:space="1" w:color="auto"/>
        </w:pBdr>
        <w:rPr>
          <w:sz w:val="20"/>
          <w:szCs w:val="20"/>
        </w:rPr>
      </w:pPr>
      <w:r w:rsidRPr="003A0B4F">
        <w:rPr>
          <w:sz w:val="20"/>
          <w:szCs w:val="20"/>
        </w:rPr>
        <w:t xml:space="preserve">Henry </w:t>
      </w:r>
      <w:proofErr w:type="spellStart"/>
      <w:r w:rsidRPr="003A0B4F">
        <w:rPr>
          <w:sz w:val="20"/>
          <w:szCs w:val="20"/>
        </w:rPr>
        <w:t>Wellcome</w:t>
      </w:r>
      <w:proofErr w:type="spellEnd"/>
      <w:r w:rsidRPr="003A0B4F">
        <w:rPr>
          <w:sz w:val="20"/>
          <w:szCs w:val="20"/>
        </w:rPr>
        <w:t xml:space="preserve"> Auditorium, </w:t>
      </w:r>
      <w:proofErr w:type="spellStart"/>
      <w:r w:rsidRPr="003A0B4F">
        <w:rPr>
          <w:sz w:val="20"/>
          <w:szCs w:val="20"/>
        </w:rPr>
        <w:t>Wellcome</w:t>
      </w:r>
      <w:proofErr w:type="spellEnd"/>
      <w:r w:rsidRPr="003A0B4F">
        <w:rPr>
          <w:sz w:val="20"/>
          <w:szCs w:val="20"/>
        </w:rPr>
        <w:t xml:space="preserve"> Collection, 183 Euston Rd, Bloomsbury, London NW1 2BE</w:t>
      </w:r>
    </w:p>
    <w:p w:rsidR="00F01C17" w:rsidRPr="00B33002" w:rsidRDefault="00F01C17" w:rsidP="00F01C17">
      <w:pPr>
        <w:pStyle w:val="Default"/>
        <w:rPr>
          <w:sz w:val="22"/>
          <w:szCs w:val="21"/>
        </w:rPr>
      </w:pPr>
    </w:p>
    <w:p w:rsidR="00723929" w:rsidRPr="003A0B4F" w:rsidRDefault="00723929" w:rsidP="0090473B">
      <w:pPr>
        <w:pStyle w:val="Default"/>
        <w:rPr>
          <w:sz w:val="20"/>
          <w:szCs w:val="20"/>
        </w:rPr>
      </w:pPr>
      <w:r w:rsidRPr="003A0B4F">
        <w:rPr>
          <w:b/>
          <w:sz w:val="20"/>
          <w:szCs w:val="20"/>
        </w:rPr>
        <w:t>1</w:t>
      </w:r>
      <w:r w:rsidR="00270BC7" w:rsidRPr="003A0B4F">
        <w:rPr>
          <w:b/>
          <w:sz w:val="20"/>
          <w:szCs w:val="20"/>
        </w:rPr>
        <w:t>2</w:t>
      </w:r>
      <w:r w:rsidR="000D7033" w:rsidRPr="003A0B4F">
        <w:rPr>
          <w:b/>
          <w:sz w:val="20"/>
          <w:szCs w:val="20"/>
        </w:rPr>
        <w:t>.3</w:t>
      </w:r>
      <w:r w:rsidRPr="003A0B4F">
        <w:rPr>
          <w:b/>
          <w:sz w:val="20"/>
          <w:szCs w:val="20"/>
        </w:rPr>
        <w:t>0</w:t>
      </w:r>
      <w:r w:rsidR="00F01C17" w:rsidRPr="003A0B4F">
        <w:rPr>
          <w:sz w:val="20"/>
          <w:szCs w:val="20"/>
        </w:rPr>
        <w:t xml:space="preserve"> </w:t>
      </w:r>
      <w:r w:rsidR="00F01C17" w:rsidRPr="003A0B4F">
        <w:rPr>
          <w:b/>
          <w:bCs/>
          <w:sz w:val="20"/>
          <w:szCs w:val="20"/>
        </w:rPr>
        <w:t>Registration</w:t>
      </w:r>
      <w:r w:rsidR="00F01C17" w:rsidRPr="003A0B4F">
        <w:rPr>
          <w:sz w:val="20"/>
          <w:szCs w:val="20"/>
        </w:rPr>
        <w:t xml:space="preserve"> </w:t>
      </w:r>
    </w:p>
    <w:p w:rsidR="005B36E3" w:rsidRPr="003A0B4F" w:rsidRDefault="005B36E3" w:rsidP="0090473B">
      <w:pPr>
        <w:pStyle w:val="Default"/>
        <w:rPr>
          <w:sz w:val="20"/>
          <w:szCs w:val="20"/>
        </w:rPr>
      </w:pPr>
    </w:p>
    <w:p w:rsidR="00F01C17" w:rsidRPr="003A0B4F" w:rsidRDefault="00F01C17" w:rsidP="005B36E3">
      <w:pPr>
        <w:pStyle w:val="Default"/>
        <w:rPr>
          <w:sz w:val="20"/>
          <w:szCs w:val="20"/>
        </w:rPr>
      </w:pPr>
      <w:r w:rsidRPr="003A0B4F">
        <w:rPr>
          <w:b/>
          <w:sz w:val="20"/>
          <w:szCs w:val="20"/>
        </w:rPr>
        <w:t>1</w:t>
      </w:r>
      <w:r w:rsidR="00036556" w:rsidRPr="003A0B4F">
        <w:rPr>
          <w:b/>
          <w:sz w:val="20"/>
          <w:szCs w:val="20"/>
        </w:rPr>
        <w:t>3.0</w:t>
      </w:r>
      <w:r w:rsidR="00510320" w:rsidRPr="003A0B4F">
        <w:rPr>
          <w:b/>
          <w:sz w:val="20"/>
          <w:szCs w:val="20"/>
        </w:rPr>
        <w:t>0</w:t>
      </w:r>
      <w:r w:rsidR="00036556" w:rsidRPr="003A0B4F">
        <w:rPr>
          <w:b/>
          <w:sz w:val="20"/>
          <w:szCs w:val="20"/>
        </w:rPr>
        <w:t xml:space="preserve"> </w:t>
      </w:r>
      <w:r w:rsidRPr="003A0B4F">
        <w:rPr>
          <w:b/>
          <w:bCs/>
          <w:sz w:val="20"/>
          <w:szCs w:val="20"/>
        </w:rPr>
        <w:t xml:space="preserve">Welcome </w:t>
      </w:r>
      <w:r w:rsidR="00270BC7" w:rsidRPr="003A0B4F">
        <w:rPr>
          <w:b/>
          <w:bCs/>
          <w:sz w:val="20"/>
          <w:szCs w:val="20"/>
        </w:rPr>
        <w:t xml:space="preserve">and </w:t>
      </w:r>
      <w:r w:rsidR="000D7033" w:rsidRPr="003A0B4F">
        <w:rPr>
          <w:b/>
          <w:bCs/>
          <w:sz w:val="20"/>
          <w:szCs w:val="20"/>
        </w:rPr>
        <w:t>Chair’s Address</w:t>
      </w:r>
      <w:r w:rsidR="005B36E3" w:rsidRPr="003A0B4F">
        <w:rPr>
          <w:sz w:val="20"/>
          <w:szCs w:val="20"/>
        </w:rPr>
        <w:t xml:space="preserve">, </w:t>
      </w:r>
      <w:r w:rsidR="000D7033" w:rsidRPr="003A0B4F">
        <w:rPr>
          <w:b/>
          <w:sz w:val="20"/>
          <w:szCs w:val="20"/>
        </w:rPr>
        <w:t>Aisha Burtenshaw</w:t>
      </w:r>
      <w:r w:rsidRPr="003A0B4F">
        <w:rPr>
          <w:b/>
          <w:sz w:val="20"/>
          <w:szCs w:val="20"/>
        </w:rPr>
        <w:t>, UKRG Chair</w:t>
      </w:r>
      <w:r w:rsidRPr="003A0B4F">
        <w:rPr>
          <w:sz w:val="20"/>
          <w:szCs w:val="20"/>
        </w:rPr>
        <w:t xml:space="preserve"> </w:t>
      </w:r>
      <w:r w:rsidR="00133FE6" w:rsidRPr="003A0B4F">
        <w:rPr>
          <w:sz w:val="20"/>
          <w:szCs w:val="20"/>
        </w:rPr>
        <w:tab/>
      </w:r>
    </w:p>
    <w:p w:rsidR="00723929" w:rsidRPr="003A0B4F" w:rsidRDefault="00723929" w:rsidP="0090473B">
      <w:pPr>
        <w:pStyle w:val="Default"/>
        <w:rPr>
          <w:sz w:val="20"/>
          <w:szCs w:val="20"/>
        </w:rPr>
      </w:pPr>
    </w:p>
    <w:p w:rsidR="00EE5207" w:rsidRPr="003A0B4F" w:rsidRDefault="00EE5207" w:rsidP="0090473B">
      <w:pPr>
        <w:pStyle w:val="Default"/>
        <w:rPr>
          <w:b/>
          <w:sz w:val="20"/>
          <w:szCs w:val="20"/>
        </w:rPr>
      </w:pPr>
      <w:bookmarkStart w:id="0" w:name="_GoBack"/>
      <w:bookmarkEnd w:id="0"/>
      <w:r w:rsidRPr="003A0B4F">
        <w:rPr>
          <w:b/>
          <w:sz w:val="20"/>
          <w:szCs w:val="20"/>
        </w:rPr>
        <w:t xml:space="preserve">Senior Management Team, </w:t>
      </w:r>
      <w:proofErr w:type="spellStart"/>
      <w:r w:rsidRPr="003A0B4F">
        <w:rPr>
          <w:b/>
          <w:sz w:val="20"/>
          <w:szCs w:val="20"/>
        </w:rPr>
        <w:t>Wellcome</w:t>
      </w:r>
      <w:proofErr w:type="spellEnd"/>
      <w:r w:rsidRPr="003A0B4F">
        <w:rPr>
          <w:b/>
          <w:sz w:val="20"/>
          <w:szCs w:val="20"/>
        </w:rPr>
        <w:t xml:space="preserve"> Collection </w:t>
      </w:r>
    </w:p>
    <w:p w:rsidR="000976DC" w:rsidRPr="00C842BA" w:rsidRDefault="00C842BA" w:rsidP="0090473B">
      <w:pPr>
        <w:pStyle w:val="Default"/>
        <w:rPr>
          <w:i/>
          <w:iCs/>
          <w:color w:val="auto"/>
          <w:sz w:val="20"/>
          <w:szCs w:val="20"/>
        </w:rPr>
      </w:pPr>
      <w:r w:rsidRPr="00C842BA">
        <w:rPr>
          <w:i/>
          <w:color w:val="auto"/>
          <w:sz w:val="20"/>
          <w:szCs w:val="20"/>
        </w:rPr>
        <w:t>A quick hello</w:t>
      </w:r>
    </w:p>
    <w:p w:rsidR="00B33002" w:rsidRPr="003A0B4F" w:rsidRDefault="00B33002" w:rsidP="0090473B">
      <w:pPr>
        <w:pStyle w:val="Default"/>
        <w:rPr>
          <w:sz w:val="20"/>
          <w:szCs w:val="20"/>
        </w:rPr>
      </w:pPr>
    </w:p>
    <w:p w:rsidR="009D3260" w:rsidRPr="003A0B4F" w:rsidRDefault="00166C85" w:rsidP="0090473B">
      <w:pPr>
        <w:pStyle w:val="Default"/>
        <w:rPr>
          <w:sz w:val="20"/>
          <w:szCs w:val="20"/>
        </w:rPr>
      </w:pPr>
      <w:proofErr w:type="gramStart"/>
      <w:r w:rsidRPr="003A0B4F">
        <w:rPr>
          <w:sz w:val="20"/>
          <w:szCs w:val="20"/>
        </w:rPr>
        <w:t>‘</w:t>
      </w:r>
      <w:r w:rsidRPr="003A0B4F">
        <w:rPr>
          <w:b/>
          <w:sz w:val="20"/>
          <w:szCs w:val="20"/>
        </w:rPr>
        <w:t>A museum of modern nature’.</w:t>
      </w:r>
      <w:proofErr w:type="gramEnd"/>
      <w:r w:rsidRPr="003A0B4F">
        <w:rPr>
          <w:sz w:val="20"/>
          <w:szCs w:val="20"/>
        </w:rPr>
        <w:t xml:space="preserve"> </w:t>
      </w:r>
      <w:r w:rsidR="009D3260" w:rsidRPr="003A0B4F">
        <w:rPr>
          <w:b/>
          <w:sz w:val="20"/>
          <w:szCs w:val="20"/>
        </w:rPr>
        <w:t xml:space="preserve">Emma Smith, Exhibitions Registrar, </w:t>
      </w:r>
      <w:proofErr w:type="spellStart"/>
      <w:r w:rsidR="009D3260" w:rsidRPr="003A0B4F">
        <w:rPr>
          <w:b/>
          <w:sz w:val="20"/>
          <w:szCs w:val="20"/>
        </w:rPr>
        <w:t>Wellcome</w:t>
      </w:r>
      <w:proofErr w:type="spellEnd"/>
      <w:r w:rsidR="009D3260" w:rsidRPr="003A0B4F">
        <w:rPr>
          <w:b/>
          <w:sz w:val="20"/>
          <w:szCs w:val="20"/>
        </w:rPr>
        <w:t xml:space="preserve"> Collection</w:t>
      </w:r>
      <w:r w:rsidRPr="003A0B4F">
        <w:rPr>
          <w:sz w:val="20"/>
          <w:szCs w:val="20"/>
        </w:rPr>
        <w:t xml:space="preserve"> </w:t>
      </w:r>
    </w:p>
    <w:p w:rsidR="007F369E" w:rsidRPr="003A0B4F" w:rsidRDefault="005B36E3" w:rsidP="0090473B">
      <w:pPr>
        <w:pStyle w:val="Default"/>
        <w:rPr>
          <w:sz w:val="20"/>
          <w:szCs w:val="20"/>
        </w:rPr>
      </w:pPr>
      <w:proofErr w:type="gramStart"/>
      <w:r w:rsidRPr="003A0B4F">
        <w:rPr>
          <w:sz w:val="20"/>
          <w:szCs w:val="20"/>
        </w:rPr>
        <w:t>T</w:t>
      </w:r>
      <w:r w:rsidR="00166C85" w:rsidRPr="003A0B4F">
        <w:rPr>
          <w:sz w:val="20"/>
          <w:szCs w:val="20"/>
        </w:rPr>
        <w:t xml:space="preserve">alking about the </w:t>
      </w:r>
      <w:proofErr w:type="spellStart"/>
      <w:r w:rsidR="00166C85" w:rsidRPr="003A0B4F">
        <w:rPr>
          <w:sz w:val="20"/>
          <w:szCs w:val="20"/>
        </w:rPr>
        <w:t>Wellcome</w:t>
      </w:r>
      <w:proofErr w:type="spellEnd"/>
      <w:r w:rsidR="00166C85" w:rsidRPr="003A0B4F">
        <w:rPr>
          <w:sz w:val="20"/>
          <w:szCs w:val="20"/>
        </w:rPr>
        <w:t xml:space="preserve"> Collections recent exhibition ‘A museum of modern nature’.</w:t>
      </w:r>
      <w:proofErr w:type="gramEnd"/>
      <w:r w:rsidR="00166C85" w:rsidRPr="003A0B4F">
        <w:rPr>
          <w:sz w:val="20"/>
          <w:szCs w:val="20"/>
        </w:rPr>
        <w:t xml:space="preserve"> The exhibition was crowd-sourced and made up entirely of objects lent and donated by the public, telling stories about their personal relationship with nature in the 21st century. The objects varied from an elderflower, to a sun catcher, a collection of model cars and even a slice of brea</w:t>
      </w:r>
      <w:r w:rsidRPr="003A0B4F">
        <w:rPr>
          <w:sz w:val="20"/>
          <w:szCs w:val="20"/>
        </w:rPr>
        <w:t xml:space="preserve">d! It was a big experiment with </w:t>
      </w:r>
      <w:r w:rsidR="00166C85" w:rsidRPr="003A0B4F">
        <w:rPr>
          <w:sz w:val="20"/>
          <w:szCs w:val="20"/>
        </w:rPr>
        <w:t>visitors, which was both challengi</w:t>
      </w:r>
      <w:r w:rsidRPr="003A0B4F">
        <w:rPr>
          <w:sz w:val="20"/>
          <w:szCs w:val="20"/>
        </w:rPr>
        <w:t>ng and rewarding.</w:t>
      </w:r>
    </w:p>
    <w:p w:rsidR="00166C85" w:rsidRPr="003A0B4F" w:rsidRDefault="00166C85" w:rsidP="0090473B">
      <w:pPr>
        <w:pStyle w:val="Default"/>
        <w:rPr>
          <w:i/>
          <w:iCs/>
          <w:sz w:val="20"/>
          <w:szCs w:val="20"/>
        </w:rPr>
      </w:pPr>
    </w:p>
    <w:p w:rsidR="009D3260" w:rsidRPr="003A0B4F" w:rsidRDefault="005004F3" w:rsidP="0090473B">
      <w:pPr>
        <w:pStyle w:val="Default"/>
        <w:rPr>
          <w:b/>
          <w:sz w:val="20"/>
          <w:szCs w:val="20"/>
        </w:rPr>
      </w:pPr>
      <w:proofErr w:type="gramStart"/>
      <w:r w:rsidRPr="003A0B4F">
        <w:rPr>
          <w:b/>
          <w:sz w:val="20"/>
          <w:szCs w:val="20"/>
        </w:rPr>
        <w:t>Landseer in a Lorry.</w:t>
      </w:r>
      <w:proofErr w:type="gramEnd"/>
      <w:r w:rsidRPr="003A0B4F">
        <w:rPr>
          <w:b/>
          <w:sz w:val="20"/>
          <w:szCs w:val="20"/>
        </w:rPr>
        <w:t xml:space="preserve"> </w:t>
      </w:r>
      <w:r w:rsidR="009D3260" w:rsidRPr="003A0B4F">
        <w:rPr>
          <w:b/>
          <w:sz w:val="20"/>
          <w:szCs w:val="20"/>
        </w:rPr>
        <w:t xml:space="preserve">Janice Slater, </w:t>
      </w:r>
      <w:r w:rsidRPr="003A0B4F">
        <w:rPr>
          <w:b/>
          <w:sz w:val="20"/>
          <w:szCs w:val="20"/>
        </w:rPr>
        <w:t xml:space="preserve">Head of Collections Management, </w:t>
      </w:r>
      <w:r w:rsidR="009D3260" w:rsidRPr="003A0B4F">
        <w:rPr>
          <w:b/>
          <w:sz w:val="20"/>
          <w:szCs w:val="20"/>
        </w:rPr>
        <w:t xml:space="preserve">National Galleries </w:t>
      </w:r>
      <w:r w:rsidRPr="003A0B4F">
        <w:rPr>
          <w:b/>
          <w:sz w:val="20"/>
          <w:szCs w:val="20"/>
        </w:rPr>
        <w:t xml:space="preserve">of </w:t>
      </w:r>
      <w:r w:rsidR="009D3260" w:rsidRPr="003A0B4F">
        <w:rPr>
          <w:b/>
          <w:sz w:val="20"/>
          <w:szCs w:val="20"/>
        </w:rPr>
        <w:t>Scotland</w:t>
      </w:r>
      <w:r w:rsidR="00066643" w:rsidRPr="003A0B4F">
        <w:rPr>
          <w:b/>
          <w:sz w:val="20"/>
          <w:szCs w:val="20"/>
        </w:rPr>
        <w:t xml:space="preserve"> </w:t>
      </w:r>
    </w:p>
    <w:p w:rsidR="00510320" w:rsidRPr="003A0B4F" w:rsidRDefault="005004F3" w:rsidP="0090473B">
      <w:pPr>
        <w:pStyle w:val="Default"/>
        <w:rPr>
          <w:sz w:val="20"/>
          <w:szCs w:val="20"/>
        </w:rPr>
      </w:pPr>
      <w:r w:rsidRPr="003A0B4F">
        <w:rPr>
          <w:sz w:val="20"/>
          <w:szCs w:val="20"/>
        </w:rPr>
        <w:t>Hear how an idea sparked by a comedy sketch show was turned into reality when National Galleries of Scotland exhibited their new acquisition Sir Edwin Landseer’s The Monarch of the Glen in the back of a truck outside a school in rural Perthshire. Colleagues worked together to find solutions to concerns regarding environmental conditions, security and access to offer a unique up close and personal experience with this work.</w:t>
      </w:r>
    </w:p>
    <w:p w:rsidR="005004F3" w:rsidRPr="003A0B4F" w:rsidRDefault="005004F3" w:rsidP="0090473B">
      <w:pPr>
        <w:pStyle w:val="Default"/>
        <w:rPr>
          <w:sz w:val="20"/>
          <w:szCs w:val="20"/>
        </w:rPr>
      </w:pPr>
    </w:p>
    <w:p w:rsidR="00CA456E" w:rsidRPr="003A0B4F" w:rsidRDefault="00CA456E" w:rsidP="0090473B">
      <w:pPr>
        <w:pStyle w:val="Default"/>
        <w:rPr>
          <w:b/>
          <w:color w:val="FF0000"/>
          <w:sz w:val="20"/>
          <w:szCs w:val="20"/>
        </w:rPr>
      </w:pPr>
      <w:r w:rsidRPr="003A0B4F">
        <w:rPr>
          <w:b/>
          <w:sz w:val="20"/>
          <w:szCs w:val="20"/>
        </w:rPr>
        <w:t xml:space="preserve">Buzz, bubble, and stir: a recipe </w:t>
      </w:r>
      <w:r w:rsidRPr="003A0B4F">
        <w:rPr>
          <w:b/>
          <w:color w:val="auto"/>
          <w:sz w:val="20"/>
          <w:szCs w:val="20"/>
        </w:rPr>
        <w:t xml:space="preserve">for trouble. </w:t>
      </w:r>
      <w:r w:rsidR="00B9092B" w:rsidRPr="003A0B4F">
        <w:rPr>
          <w:b/>
          <w:color w:val="auto"/>
          <w:sz w:val="20"/>
          <w:szCs w:val="20"/>
        </w:rPr>
        <w:t>Brandi Pomfret</w:t>
      </w:r>
      <w:r w:rsidR="00B00279" w:rsidRPr="003A0B4F">
        <w:rPr>
          <w:b/>
          <w:color w:val="auto"/>
          <w:sz w:val="20"/>
          <w:szCs w:val="20"/>
        </w:rPr>
        <w:t>, Echelon Arts Management</w:t>
      </w:r>
    </w:p>
    <w:p w:rsidR="00396AB0" w:rsidRPr="003A0B4F" w:rsidRDefault="00CA456E" w:rsidP="0090473B">
      <w:pPr>
        <w:pStyle w:val="Default"/>
        <w:rPr>
          <w:sz w:val="20"/>
          <w:szCs w:val="20"/>
        </w:rPr>
      </w:pPr>
      <w:r w:rsidRPr="003A0B4F">
        <w:rPr>
          <w:sz w:val="20"/>
          <w:szCs w:val="20"/>
        </w:rPr>
        <w:t xml:space="preserve">Serving the needs of Contemporary Art frequently leads Registrars and Exhibition Managers into a landscape of unpredictable demands. Few of the traditional rules apply when one is asked to acquire and exhibit art featuring live animals, running water, food production, and the interaction of museum-goers. This session illustrates past challenges encountered, and aims to provide insight into the installation of artworks that are inherently </w:t>
      </w:r>
      <w:proofErr w:type="gramStart"/>
      <w:r w:rsidRPr="003A0B4F">
        <w:rPr>
          <w:sz w:val="20"/>
          <w:szCs w:val="20"/>
        </w:rPr>
        <w:t>self-destructive,</w:t>
      </w:r>
      <w:proofErr w:type="gramEnd"/>
      <w:r w:rsidRPr="003A0B4F">
        <w:rPr>
          <w:sz w:val="20"/>
          <w:szCs w:val="20"/>
        </w:rPr>
        <w:t xml:space="preserve"> and potentially dangerous to other artworks and visitors alike.</w:t>
      </w:r>
    </w:p>
    <w:p w:rsidR="00CA456E" w:rsidRPr="003A0B4F" w:rsidRDefault="00CA456E" w:rsidP="0090473B">
      <w:pPr>
        <w:pStyle w:val="Default"/>
        <w:rPr>
          <w:sz w:val="20"/>
          <w:szCs w:val="20"/>
        </w:rPr>
      </w:pPr>
    </w:p>
    <w:p w:rsidR="00723929" w:rsidRPr="00C842BA" w:rsidRDefault="00036556" w:rsidP="0090473B">
      <w:pPr>
        <w:pStyle w:val="Default"/>
        <w:rPr>
          <w:b/>
          <w:sz w:val="20"/>
          <w:szCs w:val="20"/>
        </w:rPr>
      </w:pPr>
      <w:r w:rsidRPr="003A0B4F">
        <w:rPr>
          <w:b/>
          <w:sz w:val="20"/>
          <w:szCs w:val="20"/>
        </w:rPr>
        <w:t>14</w:t>
      </w:r>
      <w:r w:rsidR="005429EF" w:rsidRPr="003A0B4F">
        <w:rPr>
          <w:b/>
          <w:sz w:val="20"/>
          <w:szCs w:val="20"/>
        </w:rPr>
        <w:t>.</w:t>
      </w:r>
      <w:r w:rsidR="00C842BA">
        <w:rPr>
          <w:b/>
          <w:sz w:val="20"/>
          <w:szCs w:val="20"/>
        </w:rPr>
        <w:t>30 – 15:15</w:t>
      </w:r>
      <w:r w:rsidR="00F01C17" w:rsidRPr="003A0B4F">
        <w:rPr>
          <w:b/>
          <w:sz w:val="20"/>
          <w:szCs w:val="20"/>
        </w:rPr>
        <w:t xml:space="preserve"> </w:t>
      </w:r>
      <w:r w:rsidR="00EE5207" w:rsidRPr="003A0B4F">
        <w:rPr>
          <w:b/>
          <w:sz w:val="20"/>
          <w:szCs w:val="20"/>
        </w:rPr>
        <w:t>Comfort Break</w:t>
      </w:r>
      <w:r w:rsidR="00C842BA">
        <w:rPr>
          <w:b/>
          <w:sz w:val="20"/>
          <w:szCs w:val="20"/>
        </w:rPr>
        <w:t xml:space="preserve"> </w:t>
      </w:r>
      <w:r w:rsidR="009D3260" w:rsidRPr="003A0B4F">
        <w:rPr>
          <w:sz w:val="20"/>
          <w:szCs w:val="20"/>
        </w:rPr>
        <w:t>Tea, coffee and biscuits will be served</w:t>
      </w:r>
      <w:r w:rsidR="00BF4827" w:rsidRPr="003A0B4F">
        <w:rPr>
          <w:sz w:val="20"/>
          <w:szCs w:val="20"/>
        </w:rPr>
        <w:t xml:space="preserve"> in the Williams Lounge</w:t>
      </w:r>
    </w:p>
    <w:p w:rsidR="009D3260" w:rsidRPr="003A0B4F" w:rsidRDefault="009D3260" w:rsidP="0090473B">
      <w:pPr>
        <w:pStyle w:val="Default"/>
        <w:rPr>
          <w:sz w:val="20"/>
          <w:szCs w:val="20"/>
        </w:rPr>
      </w:pPr>
    </w:p>
    <w:p w:rsidR="00A913DF" w:rsidRPr="003A0B4F" w:rsidRDefault="00A913DF" w:rsidP="0090473B">
      <w:pPr>
        <w:pStyle w:val="Default"/>
        <w:rPr>
          <w:b/>
          <w:sz w:val="20"/>
          <w:szCs w:val="20"/>
        </w:rPr>
      </w:pPr>
      <w:r w:rsidRPr="003A0B4F">
        <w:rPr>
          <w:b/>
          <w:sz w:val="20"/>
          <w:szCs w:val="20"/>
        </w:rPr>
        <w:t>‘When is a gun a gun?</w:t>
      </w:r>
      <w:proofErr w:type="gramStart"/>
      <w:r w:rsidRPr="003A0B4F">
        <w:rPr>
          <w:b/>
          <w:sz w:val="20"/>
          <w:szCs w:val="20"/>
        </w:rPr>
        <w:t>’</w:t>
      </w:r>
      <w:r w:rsidR="005B36E3" w:rsidRPr="003A0B4F">
        <w:rPr>
          <w:b/>
          <w:sz w:val="20"/>
          <w:szCs w:val="20"/>
        </w:rPr>
        <w:t>.</w:t>
      </w:r>
      <w:proofErr w:type="gramEnd"/>
      <w:r w:rsidRPr="003A0B4F">
        <w:rPr>
          <w:b/>
          <w:sz w:val="20"/>
          <w:szCs w:val="20"/>
        </w:rPr>
        <w:t xml:space="preserve"> Ha</w:t>
      </w:r>
      <w:r w:rsidR="00250676" w:rsidRPr="003A0B4F">
        <w:rPr>
          <w:b/>
          <w:sz w:val="20"/>
          <w:szCs w:val="20"/>
        </w:rPr>
        <w:t xml:space="preserve">nnah Kauffman, Deputy Registrar, </w:t>
      </w:r>
      <w:r w:rsidRPr="003A0B4F">
        <w:rPr>
          <w:b/>
          <w:sz w:val="20"/>
          <w:szCs w:val="20"/>
        </w:rPr>
        <w:t>V&amp;A</w:t>
      </w:r>
      <w:r w:rsidR="00A56FDB" w:rsidRPr="003A0B4F">
        <w:rPr>
          <w:b/>
          <w:sz w:val="20"/>
          <w:szCs w:val="20"/>
        </w:rPr>
        <w:t xml:space="preserve"> </w:t>
      </w:r>
    </w:p>
    <w:p w:rsidR="00660B1C" w:rsidRDefault="00BA5FB8" w:rsidP="0090473B">
      <w:pPr>
        <w:pStyle w:val="Default"/>
        <w:rPr>
          <w:sz w:val="20"/>
          <w:szCs w:val="20"/>
        </w:rPr>
      </w:pPr>
      <w:r w:rsidRPr="003A0B4F">
        <w:rPr>
          <w:sz w:val="20"/>
          <w:szCs w:val="20"/>
        </w:rPr>
        <w:t>On 6 May 2013, Texan law student Cody Wilson fired the world’s first 3D-printed firearm, The Liberator. The invention of this so-called ‘wiki weapon’ triggered intense moral and political debate, not only about gun ownership, but also around new manufacturing technologies and the unregulated sharing of designs online. As part of the Museum’s ‘rapid response’ collecting policy, the V&amp;A immediately began exploring how to obtain a version of the gun. During the complex process of importing the gun from the US, the legal hurdles became as important to the story as the object itself. It became apparent that The Liberator’s methods of manufacture and distribution were ahead of governments’ ability to legislate, provoking the question: when is a gun considered a gun?</w:t>
      </w:r>
    </w:p>
    <w:p w:rsidR="0096596A" w:rsidRPr="003A0B4F" w:rsidRDefault="0096596A" w:rsidP="0090473B">
      <w:pPr>
        <w:pStyle w:val="Default"/>
        <w:rPr>
          <w:b/>
          <w:iCs/>
          <w:color w:val="auto"/>
          <w:sz w:val="20"/>
          <w:szCs w:val="20"/>
        </w:rPr>
      </w:pPr>
    </w:p>
    <w:p w:rsidR="0096596A" w:rsidRPr="003A0B4F" w:rsidRDefault="003A0B4F" w:rsidP="0090473B">
      <w:pPr>
        <w:pStyle w:val="Default"/>
        <w:rPr>
          <w:b/>
          <w:iCs/>
          <w:color w:val="auto"/>
          <w:sz w:val="20"/>
          <w:szCs w:val="20"/>
        </w:rPr>
      </w:pPr>
      <w:proofErr w:type="gramStart"/>
      <w:r w:rsidRPr="003A0B4F">
        <w:rPr>
          <w:b/>
          <w:iCs/>
          <w:color w:val="auto"/>
          <w:sz w:val="20"/>
          <w:szCs w:val="20"/>
        </w:rPr>
        <w:t>ERC update.</w:t>
      </w:r>
      <w:proofErr w:type="gramEnd"/>
      <w:r w:rsidRPr="003A0B4F">
        <w:rPr>
          <w:b/>
          <w:iCs/>
          <w:color w:val="auto"/>
          <w:sz w:val="20"/>
          <w:szCs w:val="20"/>
        </w:rPr>
        <w:t xml:space="preserve"> Alyson </w:t>
      </w:r>
      <w:proofErr w:type="spellStart"/>
      <w:r w:rsidRPr="003A0B4F">
        <w:rPr>
          <w:b/>
          <w:iCs/>
          <w:color w:val="auto"/>
          <w:sz w:val="20"/>
          <w:szCs w:val="20"/>
        </w:rPr>
        <w:t>Rolington</w:t>
      </w:r>
      <w:proofErr w:type="spellEnd"/>
      <w:r w:rsidRPr="003A0B4F">
        <w:rPr>
          <w:b/>
          <w:iCs/>
          <w:color w:val="auto"/>
          <w:sz w:val="20"/>
          <w:szCs w:val="20"/>
        </w:rPr>
        <w:t xml:space="preserve">, </w:t>
      </w:r>
      <w:r w:rsidR="0096596A" w:rsidRPr="003A0B4F">
        <w:rPr>
          <w:b/>
          <w:iCs/>
          <w:color w:val="auto"/>
          <w:sz w:val="20"/>
          <w:szCs w:val="20"/>
        </w:rPr>
        <w:t>ERC</w:t>
      </w:r>
      <w:r w:rsidRPr="003A0B4F">
        <w:rPr>
          <w:b/>
          <w:iCs/>
          <w:color w:val="auto"/>
          <w:sz w:val="20"/>
          <w:szCs w:val="20"/>
        </w:rPr>
        <w:t xml:space="preserve"> Chair</w:t>
      </w:r>
    </w:p>
    <w:p w:rsidR="00B3558F" w:rsidRPr="003A0B4F" w:rsidRDefault="00B3558F" w:rsidP="0090473B">
      <w:pPr>
        <w:pStyle w:val="Default"/>
        <w:rPr>
          <w:b/>
          <w:iCs/>
          <w:sz w:val="20"/>
          <w:szCs w:val="20"/>
        </w:rPr>
      </w:pPr>
    </w:p>
    <w:p w:rsidR="000D7033" w:rsidRPr="003A0B4F" w:rsidRDefault="00510320" w:rsidP="0090473B">
      <w:pPr>
        <w:pStyle w:val="Default"/>
        <w:rPr>
          <w:b/>
          <w:iCs/>
          <w:sz w:val="20"/>
          <w:szCs w:val="20"/>
        </w:rPr>
      </w:pPr>
      <w:r w:rsidRPr="003A0B4F">
        <w:rPr>
          <w:b/>
          <w:iCs/>
          <w:sz w:val="20"/>
          <w:szCs w:val="20"/>
        </w:rPr>
        <w:t>Nadine Loach, Chair of the Sustainable Exhibitions for Museums Network</w:t>
      </w:r>
    </w:p>
    <w:p w:rsidR="00510320" w:rsidRPr="003A0B4F" w:rsidRDefault="00510320" w:rsidP="0090473B">
      <w:pPr>
        <w:pStyle w:val="Default"/>
        <w:rPr>
          <w:iCs/>
          <w:sz w:val="20"/>
          <w:szCs w:val="20"/>
        </w:rPr>
      </w:pPr>
      <w:proofErr w:type="gramStart"/>
      <w:r w:rsidRPr="003A0B4F">
        <w:rPr>
          <w:iCs/>
          <w:sz w:val="20"/>
          <w:szCs w:val="20"/>
        </w:rPr>
        <w:t>sharing</w:t>
      </w:r>
      <w:proofErr w:type="gramEnd"/>
      <w:r w:rsidRPr="003A0B4F">
        <w:rPr>
          <w:iCs/>
          <w:sz w:val="20"/>
          <w:szCs w:val="20"/>
        </w:rPr>
        <w:t xml:space="preserve"> the ‘Greening Exhibitions Survey’, launching at the beginning of 2018 and addressing the (environmental) sustainability which can be a challenge for registrars.</w:t>
      </w:r>
    </w:p>
    <w:p w:rsidR="000D7033" w:rsidRPr="003A0B4F" w:rsidRDefault="000D7033" w:rsidP="0090473B">
      <w:pPr>
        <w:pStyle w:val="Default"/>
        <w:rPr>
          <w:b/>
          <w:iCs/>
          <w:sz w:val="20"/>
          <w:szCs w:val="20"/>
        </w:rPr>
      </w:pPr>
    </w:p>
    <w:p w:rsidR="000976DC" w:rsidRPr="00660B1C" w:rsidRDefault="000976DC" w:rsidP="00660B1C">
      <w:pPr>
        <w:pStyle w:val="Default"/>
        <w:rPr>
          <w:b/>
          <w:iCs/>
          <w:sz w:val="20"/>
          <w:szCs w:val="20"/>
        </w:rPr>
      </w:pPr>
      <w:r w:rsidRPr="003A0B4F">
        <w:rPr>
          <w:b/>
          <w:iCs/>
          <w:sz w:val="20"/>
          <w:szCs w:val="20"/>
        </w:rPr>
        <w:t>Summary and Close</w:t>
      </w:r>
      <w:r w:rsidR="00660B1C">
        <w:rPr>
          <w:b/>
          <w:iCs/>
          <w:sz w:val="20"/>
          <w:szCs w:val="20"/>
        </w:rPr>
        <w:t xml:space="preserve">, </w:t>
      </w:r>
      <w:r w:rsidR="009D3260" w:rsidRPr="00660B1C">
        <w:rPr>
          <w:b/>
          <w:sz w:val="20"/>
          <w:szCs w:val="20"/>
        </w:rPr>
        <w:t>Aisha Burtenshaw</w:t>
      </w:r>
      <w:r w:rsidRPr="00660B1C">
        <w:rPr>
          <w:b/>
          <w:sz w:val="20"/>
          <w:szCs w:val="20"/>
        </w:rPr>
        <w:t xml:space="preserve">, UKRG Chair </w:t>
      </w:r>
      <w:r w:rsidRPr="00660B1C">
        <w:rPr>
          <w:b/>
          <w:sz w:val="20"/>
          <w:szCs w:val="20"/>
        </w:rPr>
        <w:tab/>
      </w:r>
    </w:p>
    <w:p w:rsidR="00C842BA" w:rsidRDefault="00C842BA" w:rsidP="0090473B">
      <w:pPr>
        <w:pStyle w:val="Default"/>
        <w:rPr>
          <w:b/>
          <w:bCs/>
          <w:sz w:val="22"/>
          <w:szCs w:val="22"/>
        </w:rPr>
      </w:pPr>
    </w:p>
    <w:p w:rsidR="00660B1C" w:rsidRDefault="00660B1C" w:rsidP="00DD21AB">
      <w:pPr>
        <w:pStyle w:val="Default"/>
        <w:rPr>
          <w:b/>
          <w:bCs/>
          <w:sz w:val="22"/>
          <w:szCs w:val="22"/>
        </w:rPr>
      </w:pPr>
    </w:p>
    <w:p w:rsidR="00C842BA" w:rsidRDefault="00FE3EB3" w:rsidP="00DD21AB">
      <w:pPr>
        <w:pStyle w:val="Default"/>
        <w:rPr>
          <w:b/>
          <w:bCs/>
          <w:sz w:val="22"/>
          <w:szCs w:val="22"/>
        </w:rPr>
      </w:pPr>
      <w:r w:rsidRPr="003A0B4F">
        <w:rPr>
          <w:b/>
          <w:bCs/>
          <w:sz w:val="22"/>
          <w:szCs w:val="22"/>
        </w:rPr>
        <w:t>With many thanks to our host</w:t>
      </w:r>
      <w:r w:rsidR="00D00451" w:rsidRPr="003A0B4F">
        <w:rPr>
          <w:b/>
          <w:bCs/>
          <w:sz w:val="22"/>
          <w:szCs w:val="22"/>
        </w:rPr>
        <w:t xml:space="preserve">, </w:t>
      </w:r>
      <w:proofErr w:type="spellStart"/>
      <w:r w:rsidR="000D7033" w:rsidRPr="003A0B4F">
        <w:rPr>
          <w:b/>
          <w:bCs/>
          <w:sz w:val="22"/>
          <w:szCs w:val="22"/>
        </w:rPr>
        <w:t>Wellcome</w:t>
      </w:r>
      <w:proofErr w:type="spellEnd"/>
      <w:r w:rsidR="000D7033" w:rsidRPr="003A0B4F">
        <w:rPr>
          <w:b/>
          <w:bCs/>
          <w:sz w:val="22"/>
          <w:szCs w:val="22"/>
        </w:rPr>
        <w:t xml:space="preserve"> Collection</w:t>
      </w:r>
    </w:p>
    <w:p w:rsidR="000976DC" w:rsidRPr="00C842BA" w:rsidRDefault="009D3260" w:rsidP="00DD21AB">
      <w:pPr>
        <w:pStyle w:val="Default"/>
        <w:rPr>
          <w:b/>
          <w:bCs/>
          <w:sz w:val="22"/>
          <w:szCs w:val="22"/>
        </w:rPr>
      </w:pPr>
      <w:r w:rsidRPr="003A0B4F">
        <w:rPr>
          <w:bCs/>
          <w:sz w:val="20"/>
          <w:szCs w:val="20"/>
        </w:rPr>
        <w:lastRenderedPageBreak/>
        <w:t xml:space="preserve">Please join us for drinks at </w:t>
      </w:r>
      <w:r w:rsidR="00DD21AB" w:rsidRPr="003A0B4F">
        <w:rPr>
          <w:bCs/>
          <w:sz w:val="20"/>
          <w:szCs w:val="20"/>
        </w:rPr>
        <w:t>The Crown &amp; Anchor – Euston where</w:t>
      </w:r>
      <w:r w:rsidRPr="003A0B4F">
        <w:rPr>
          <w:bCs/>
          <w:sz w:val="20"/>
          <w:szCs w:val="20"/>
        </w:rPr>
        <w:t xml:space="preserve"> we have a space reserved from 17:00:  </w:t>
      </w:r>
      <w:hyperlink r:id="rId9" w:history="1">
        <w:r w:rsidR="00DD21AB" w:rsidRPr="003A0B4F">
          <w:rPr>
            <w:rStyle w:val="Hyperlink"/>
            <w:bCs/>
            <w:sz w:val="20"/>
            <w:szCs w:val="20"/>
          </w:rPr>
          <w:t>https://www.thecrownandanchornw1.co.uk/</w:t>
        </w:r>
      </w:hyperlink>
      <w:r w:rsidR="00DD21AB" w:rsidRPr="003A0B4F">
        <w:rPr>
          <w:bCs/>
          <w:sz w:val="20"/>
          <w:szCs w:val="20"/>
        </w:rPr>
        <w:t xml:space="preserve"> </w:t>
      </w:r>
    </w:p>
    <w:p w:rsidR="000976DC" w:rsidRPr="003A0B4F" w:rsidRDefault="000976DC" w:rsidP="0090473B">
      <w:pPr>
        <w:pStyle w:val="Default"/>
        <w:rPr>
          <w:b/>
          <w:bCs/>
          <w:sz w:val="20"/>
          <w:szCs w:val="20"/>
        </w:rPr>
      </w:pPr>
    </w:p>
    <w:p w:rsidR="003A0B4F" w:rsidRDefault="003A0B4F" w:rsidP="00F01C17">
      <w:pPr>
        <w:pStyle w:val="Default"/>
        <w:rPr>
          <w:b/>
          <w:bCs/>
          <w:sz w:val="20"/>
          <w:szCs w:val="20"/>
        </w:rPr>
      </w:pPr>
    </w:p>
    <w:p w:rsidR="00FE3EB3" w:rsidRPr="003A0B4F" w:rsidRDefault="00F01C17" w:rsidP="00F01C17">
      <w:pPr>
        <w:pStyle w:val="Default"/>
        <w:rPr>
          <w:b/>
          <w:bCs/>
          <w:sz w:val="20"/>
          <w:szCs w:val="20"/>
        </w:rPr>
      </w:pPr>
      <w:r w:rsidRPr="003A0B4F">
        <w:rPr>
          <w:b/>
          <w:bCs/>
          <w:sz w:val="20"/>
          <w:szCs w:val="20"/>
        </w:rPr>
        <w:t xml:space="preserve">Getting to </w:t>
      </w:r>
      <w:proofErr w:type="spellStart"/>
      <w:r w:rsidR="000D7033" w:rsidRPr="003A0B4F">
        <w:rPr>
          <w:b/>
          <w:bCs/>
          <w:sz w:val="20"/>
          <w:szCs w:val="20"/>
        </w:rPr>
        <w:t>Wellcome</w:t>
      </w:r>
      <w:proofErr w:type="spellEnd"/>
      <w:r w:rsidR="000D7033" w:rsidRPr="003A0B4F">
        <w:rPr>
          <w:b/>
          <w:bCs/>
          <w:sz w:val="20"/>
          <w:szCs w:val="20"/>
        </w:rPr>
        <w:t xml:space="preserve"> Collection</w:t>
      </w:r>
      <w:r w:rsidRPr="003A0B4F">
        <w:rPr>
          <w:b/>
          <w:bCs/>
          <w:sz w:val="20"/>
          <w:szCs w:val="20"/>
        </w:rPr>
        <w:t xml:space="preserve"> </w:t>
      </w:r>
    </w:p>
    <w:p w:rsidR="00FE3EB3" w:rsidRDefault="00DD21AB" w:rsidP="00FE3EB3">
      <w:pPr>
        <w:pStyle w:val="Heading3"/>
        <w:spacing w:line="360" w:lineRule="auto"/>
        <w:rPr>
          <w:rStyle w:val="caps"/>
          <w:rFonts w:cs="Arial"/>
          <w:color w:val="313131"/>
        </w:rPr>
      </w:pPr>
      <w:r>
        <w:rPr>
          <w:rFonts w:cs="Arial"/>
          <w:noProof/>
          <w:color w:val="313131"/>
        </w:rPr>
        <w:drawing>
          <wp:inline distT="0" distB="0" distL="0" distR="0">
            <wp:extent cx="5314950" cy="31061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5312596" cy="3104801"/>
                    </a:xfrm>
                    <a:prstGeom prst="rect">
                      <a:avLst/>
                    </a:prstGeom>
                  </pic:spPr>
                </pic:pic>
              </a:graphicData>
            </a:graphic>
          </wp:inline>
        </w:drawing>
      </w:r>
    </w:p>
    <w:p w:rsidR="00FE3EB3" w:rsidRPr="003A0B4F" w:rsidRDefault="00FE3EB3" w:rsidP="00DD21AB">
      <w:pPr>
        <w:pStyle w:val="Heading3"/>
        <w:spacing w:before="0" w:beforeAutospacing="0"/>
        <w:rPr>
          <w:rFonts w:ascii="Arial" w:hAnsi="Arial" w:cs="Arial"/>
          <w:color w:val="313131"/>
          <w:sz w:val="20"/>
          <w:szCs w:val="20"/>
        </w:rPr>
      </w:pPr>
      <w:r w:rsidRPr="003A0B4F">
        <w:rPr>
          <w:rStyle w:val="caps"/>
          <w:rFonts w:ascii="Arial" w:hAnsi="Arial" w:cs="Arial"/>
          <w:b/>
          <w:color w:val="313131"/>
          <w:sz w:val="20"/>
          <w:szCs w:val="20"/>
        </w:rPr>
        <w:t>BY</w:t>
      </w:r>
      <w:r w:rsidRPr="003A0B4F">
        <w:rPr>
          <w:rFonts w:ascii="Arial" w:hAnsi="Arial" w:cs="Arial"/>
          <w:b/>
          <w:color w:val="313131"/>
          <w:sz w:val="20"/>
          <w:szCs w:val="20"/>
        </w:rPr>
        <w:t xml:space="preserve"> </w:t>
      </w:r>
      <w:r w:rsidRPr="003A0B4F">
        <w:rPr>
          <w:rStyle w:val="caps"/>
          <w:rFonts w:ascii="Arial" w:hAnsi="Arial" w:cs="Arial"/>
          <w:b/>
          <w:color w:val="313131"/>
          <w:sz w:val="20"/>
          <w:szCs w:val="20"/>
        </w:rPr>
        <w:t>TUBE</w:t>
      </w:r>
      <w:r w:rsidRPr="003A0B4F">
        <w:rPr>
          <w:rStyle w:val="caps"/>
          <w:rFonts w:ascii="Arial" w:hAnsi="Arial" w:cs="Arial"/>
          <w:color w:val="313131"/>
          <w:sz w:val="20"/>
          <w:szCs w:val="20"/>
        </w:rPr>
        <w:t xml:space="preserve"> </w:t>
      </w:r>
      <w:r w:rsidR="00DD21AB" w:rsidRPr="003A0B4F">
        <w:rPr>
          <w:rFonts w:ascii="Arial" w:hAnsi="Arial" w:cs="Arial"/>
          <w:color w:val="313131"/>
          <w:sz w:val="20"/>
          <w:szCs w:val="20"/>
        </w:rPr>
        <w:t>Euston Station: Northern Line/ Victoria Line, 3 min walk</w:t>
      </w:r>
      <w:r w:rsidR="00DD21AB" w:rsidRPr="003A0B4F">
        <w:rPr>
          <w:rFonts w:ascii="Arial" w:hAnsi="Arial" w:cs="Arial"/>
          <w:color w:val="313131"/>
          <w:sz w:val="20"/>
          <w:szCs w:val="20"/>
        </w:rPr>
        <w:br/>
        <w:t>Euston Square</w:t>
      </w:r>
      <w:r w:rsidRPr="003A0B4F">
        <w:rPr>
          <w:rFonts w:ascii="Arial" w:hAnsi="Arial" w:cs="Arial"/>
          <w:color w:val="313131"/>
          <w:sz w:val="20"/>
          <w:szCs w:val="20"/>
        </w:rPr>
        <w:t xml:space="preserve">: </w:t>
      </w:r>
      <w:r w:rsidR="00DD21AB" w:rsidRPr="003A0B4F">
        <w:rPr>
          <w:rFonts w:ascii="Arial" w:hAnsi="Arial" w:cs="Arial"/>
          <w:color w:val="313131"/>
          <w:sz w:val="20"/>
          <w:szCs w:val="20"/>
        </w:rPr>
        <w:t>Circle Line, Metropolitan and Hammersmith and City Lines, 1 min walk</w:t>
      </w:r>
    </w:p>
    <w:p w:rsidR="00DD21AB" w:rsidRPr="003A0B4F" w:rsidRDefault="00FE3EB3" w:rsidP="00DD21AB">
      <w:pPr>
        <w:pStyle w:val="Heading3"/>
        <w:spacing w:before="0" w:beforeAutospacing="0" w:after="0" w:afterAutospacing="0"/>
        <w:rPr>
          <w:rFonts w:ascii="Arial" w:hAnsi="Arial" w:cs="Arial"/>
          <w:color w:val="313131"/>
          <w:sz w:val="20"/>
          <w:szCs w:val="20"/>
        </w:rPr>
      </w:pPr>
      <w:r w:rsidRPr="003A0B4F">
        <w:rPr>
          <w:rStyle w:val="caps"/>
          <w:rFonts w:ascii="Arial" w:hAnsi="Arial" w:cs="Arial"/>
          <w:b/>
          <w:color w:val="313131"/>
          <w:sz w:val="20"/>
          <w:szCs w:val="20"/>
        </w:rPr>
        <w:t>BY</w:t>
      </w:r>
      <w:r w:rsidRPr="003A0B4F">
        <w:rPr>
          <w:rFonts w:ascii="Arial" w:hAnsi="Arial" w:cs="Arial"/>
          <w:b/>
          <w:color w:val="313131"/>
          <w:sz w:val="20"/>
          <w:szCs w:val="20"/>
        </w:rPr>
        <w:t xml:space="preserve"> </w:t>
      </w:r>
      <w:r w:rsidRPr="003A0B4F">
        <w:rPr>
          <w:rStyle w:val="caps"/>
          <w:rFonts w:ascii="Arial" w:hAnsi="Arial" w:cs="Arial"/>
          <w:b/>
          <w:color w:val="313131"/>
          <w:sz w:val="20"/>
          <w:szCs w:val="20"/>
        </w:rPr>
        <w:t>TRAIN</w:t>
      </w:r>
      <w:r w:rsidRPr="003A0B4F">
        <w:rPr>
          <w:rStyle w:val="caps"/>
          <w:rFonts w:ascii="Arial" w:hAnsi="Arial" w:cs="Arial"/>
          <w:color w:val="313131"/>
          <w:sz w:val="20"/>
          <w:szCs w:val="20"/>
        </w:rPr>
        <w:t xml:space="preserve"> </w:t>
      </w:r>
      <w:r w:rsidR="00DD21AB" w:rsidRPr="003A0B4F">
        <w:rPr>
          <w:rFonts w:ascii="Arial" w:hAnsi="Arial" w:cs="Arial"/>
          <w:color w:val="313131"/>
          <w:sz w:val="20"/>
          <w:szCs w:val="20"/>
        </w:rPr>
        <w:t xml:space="preserve">Kings Cross/ St Pancras: 20 min walk </w:t>
      </w:r>
    </w:p>
    <w:p w:rsidR="00FE3EB3" w:rsidRPr="003A0B4F" w:rsidRDefault="00DD21AB" w:rsidP="00DD21AB">
      <w:pPr>
        <w:pStyle w:val="Heading3"/>
        <w:spacing w:before="0" w:beforeAutospacing="0" w:after="0" w:afterAutospacing="0"/>
        <w:rPr>
          <w:rFonts w:ascii="Arial" w:hAnsi="Arial" w:cs="Arial"/>
          <w:color w:val="313131"/>
          <w:sz w:val="20"/>
          <w:szCs w:val="20"/>
        </w:rPr>
      </w:pPr>
      <w:r w:rsidRPr="003A0B4F">
        <w:rPr>
          <w:rFonts w:ascii="Arial" w:hAnsi="Arial" w:cs="Arial"/>
          <w:color w:val="313131"/>
          <w:sz w:val="20"/>
          <w:szCs w:val="20"/>
        </w:rPr>
        <w:t>Euston Station: 3 min walk</w:t>
      </w:r>
    </w:p>
    <w:p w:rsidR="00B33002" w:rsidRPr="00B33002" w:rsidRDefault="00B33002" w:rsidP="00B33002">
      <w:pPr>
        <w:spacing w:after="0" w:line="240" w:lineRule="auto"/>
        <w:rPr>
          <w:rFonts w:ascii="Arial" w:hAnsi="Arial" w:cs="Arial"/>
          <w:sz w:val="20"/>
        </w:rPr>
      </w:pPr>
    </w:p>
    <w:p w:rsidR="00B33002" w:rsidRPr="00B33002" w:rsidRDefault="00B33002" w:rsidP="00B33002">
      <w:pPr>
        <w:spacing w:after="0" w:line="240" w:lineRule="auto"/>
        <w:rPr>
          <w:rFonts w:ascii="Arial" w:hAnsi="Arial" w:cs="Arial"/>
          <w:sz w:val="20"/>
        </w:rPr>
      </w:pPr>
    </w:p>
    <w:sectPr w:rsidR="00B33002" w:rsidRPr="00B33002" w:rsidSect="005A222E">
      <w:headerReference w:type="default" r:id="rId11"/>
      <w:footerReference w:type="default" r:id="rId12"/>
      <w:pgSz w:w="11906" w:h="16838"/>
      <w:pgMar w:top="1276" w:right="1440" w:bottom="426" w:left="1440"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AF7" w:rsidRDefault="00071AF7" w:rsidP="00F01C17">
      <w:pPr>
        <w:spacing w:after="0" w:line="240" w:lineRule="auto"/>
      </w:pPr>
      <w:r>
        <w:separator/>
      </w:r>
    </w:p>
  </w:endnote>
  <w:endnote w:type="continuationSeparator" w:id="0">
    <w:p w:rsidR="00071AF7" w:rsidRDefault="00071AF7" w:rsidP="00F01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te regular">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B4F" w:rsidRDefault="003A0B4F" w:rsidP="003A0B4F">
    <w:pPr>
      <w:pStyle w:val="Footer"/>
      <w:jc w:val="center"/>
    </w:pPr>
    <w:r>
      <w:rPr>
        <w:noProof/>
        <w:lang w:eastAsia="en-GB"/>
      </w:rPr>
      <w:drawing>
        <wp:inline distT="0" distB="0" distL="0" distR="0">
          <wp:extent cx="1457325" cy="7286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come logo.jpg"/>
                  <pic:cNvPicPr/>
                </pic:nvPicPr>
                <pic:blipFill>
                  <a:blip r:embed="rId1">
                    <a:extLst>
                      <a:ext uri="{28A0092B-C50C-407E-A947-70E740481C1C}">
                        <a14:useLocalDpi xmlns:a14="http://schemas.microsoft.com/office/drawing/2010/main" val="0"/>
                      </a:ext>
                    </a:extLst>
                  </a:blip>
                  <a:stretch>
                    <a:fillRect/>
                  </a:stretch>
                </pic:blipFill>
                <pic:spPr>
                  <a:xfrm>
                    <a:off x="0" y="0"/>
                    <a:ext cx="1456679" cy="72834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AF7" w:rsidRDefault="00071AF7" w:rsidP="00F01C17">
      <w:pPr>
        <w:spacing w:after="0" w:line="240" w:lineRule="auto"/>
      </w:pPr>
      <w:r>
        <w:separator/>
      </w:r>
    </w:p>
  </w:footnote>
  <w:footnote w:type="continuationSeparator" w:id="0">
    <w:p w:rsidR="00071AF7" w:rsidRDefault="00071AF7" w:rsidP="00F01C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C17" w:rsidRDefault="00857765">
    <w:pPr>
      <w:pStyle w:val="Header"/>
      <w:rPr>
        <w:noProof/>
        <w:lang w:eastAsia="en-GB"/>
      </w:rPr>
    </w:pPr>
    <w:r w:rsidRPr="00310BC1">
      <w:rPr>
        <w:noProof/>
        <w:lang w:eastAsia="en-GB"/>
      </w:rPr>
      <w:drawing>
        <wp:anchor distT="0" distB="0" distL="114300" distR="114300" simplePos="0" relativeHeight="251664384" behindDoc="0" locked="0" layoutInCell="1" allowOverlap="1" wp14:anchorId="04B7FA4F" wp14:editId="210A5210">
          <wp:simplePos x="0" y="0"/>
          <wp:positionH relativeFrom="column">
            <wp:posOffset>3256280</wp:posOffset>
          </wp:positionH>
          <wp:positionV relativeFrom="paragraph">
            <wp:posOffset>4445</wp:posOffset>
          </wp:positionV>
          <wp:extent cx="2052955" cy="362585"/>
          <wp:effectExtent l="0" t="0" r="4445" b="0"/>
          <wp:wrapNone/>
          <wp:docPr id="4" name="Picture 9" descr="C:\Users\shardy\AppData\Local\Microsoft\Windows\Temporary Internet Files\Content.Outlook\37SS3WUE\BlackwallGreen_CMYK.JPG"/>
          <wp:cNvGraphicFramePr/>
          <a:graphic xmlns:a="http://schemas.openxmlformats.org/drawingml/2006/main">
            <a:graphicData uri="http://schemas.openxmlformats.org/drawingml/2006/picture">
              <pic:pic xmlns:pic="http://schemas.openxmlformats.org/drawingml/2006/picture">
                <pic:nvPicPr>
                  <pic:cNvPr id="10" name="Picture 9" descr="C:\Users\shardy\AppData\Local\Microsoft\Windows\Temporary Internet Files\Content.Outlook\37SS3WUE\BlackwallGreen_CMYK.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2955"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BC1">
      <w:rPr>
        <w:noProof/>
        <w:lang w:eastAsia="en-GB"/>
      </w:rPr>
      <w:drawing>
        <wp:anchor distT="0" distB="0" distL="114300" distR="114300" simplePos="0" relativeHeight="251663360" behindDoc="0" locked="0" layoutInCell="1" allowOverlap="1" wp14:anchorId="59532E3A" wp14:editId="6721549D">
          <wp:simplePos x="0" y="0"/>
          <wp:positionH relativeFrom="column">
            <wp:posOffset>-562610</wp:posOffset>
          </wp:positionH>
          <wp:positionV relativeFrom="paragraph">
            <wp:posOffset>-130810</wp:posOffset>
          </wp:positionV>
          <wp:extent cx="1385570" cy="715645"/>
          <wp:effectExtent l="0" t="0" r="5080" b="8255"/>
          <wp:wrapNone/>
          <wp:docPr id="3" name="Picture 10" descr="C:\Users\shardy\AppData\Local\Microsoft\Windows\Temporary Internet Files\Content.Outlook\37SS3WUE\Momart_360 x 360.jpg"/>
          <wp:cNvGraphicFramePr/>
          <a:graphic xmlns:a="http://schemas.openxmlformats.org/drawingml/2006/main">
            <a:graphicData uri="http://schemas.openxmlformats.org/drawingml/2006/picture">
              <pic:pic xmlns:pic="http://schemas.openxmlformats.org/drawingml/2006/picture">
                <pic:nvPicPr>
                  <pic:cNvPr id="11" name="Picture 10" descr="C:\Users\shardy\AppData\Local\Microsoft\Windows\Temporary Internet Files\Content.Outlook\37SS3WUE\Momart_360 x 360.jpg"/>
                  <pic:cNvPicPr/>
                </pic:nvPicPr>
                <pic:blipFill rotWithShape="1">
                  <a:blip r:embed="rId2" cstate="print">
                    <a:extLst>
                      <a:ext uri="{28A0092B-C50C-407E-A947-70E740481C1C}">
                        <a14:useLocalDpi xmlns:a14="http://schemas.microsoft.com/office/drawing/2010/main" val="0"/>
                      </a:ext>
                    </a:extLst>
                  </a:blip>
                  <a:srcRect t="29392" b="17870"/>
                  <a:stretch/>
                </pic:blipFill>
                <pic:spPr bwMode="auto">
                  <a:xfrm>
                    <a:off x="0" y="0"/>
                    <a:ext cx="1385570" cy="715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3929">
      <w:rPr>
        <w:noProof/>
        <w:lang w:eastAsia="en-GB"/>
      </w:rPr>
      <w:drawing>
        <wp:anchor distT="0" distB="0" distL="114300" distR="114300" simplePos="0" relativeHeight="251661312" behindDoc="0" locked="0" layoutInCell="1" allowOverlap="1" wp14:anchorId="2D35A98F" wp14:editId="7EB6AAB0">
          <wp:simplePos x="0" y="0"/>
          <wp:positionH relativeFrom="column">
            <wp:posOffset>5528310</wp:posOffset>
          </wp:positionH>
          <wp:positionV relativeFrom="paragraph">
            <wp:posOffset>-293370</wp:posOffset>
          </wp:positionV>
          <wp:extent cx="967105" cy="923925"/>
          <wp:effectExtent l="0" t="0" r="4445" b="952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7105" cy="9239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88588F" w:rsidRPr="0088588F">
      <w:rPr>
        <w:noProof/>
        <w:lang w:eastAsia="en-GB"/>
      </w:rPr>
      <w:t xml:space="preserve"> </w:t>
    </w:r>
    <w:r w:rsidR="0088588F">
      <w:rPr>
        <w:noProof/>
        <w:lang w:eastAsia="en-GB"/>
      </w:rPr>
      <w:t xml:space="preserve">             </w:t>
    </w:r>
    <w:r w:rsidR="00723929">
      <w:rPr>
        <w:noProof/>
        <w:lang w:eastAsia="en-GB"/>
      </w:rPr>
      <w:t xml:space="preserve">     </w:t>
    </w:r>
    <w:r>
      <w:rPr>
        <w:noProof/>
        <w:lang w:eastAsia="en-GB"/>
      </w:rPr>
      <w:t xml:space="preserve">             </w:t>
    </w:r>
    <w:r>
      <w:rPr>
        <w:noProof/>
        <w:lang w:eastAsia="en-GB"/>
      </w:rPr>
      <w:drawing>
        <wp:inline distT="0" distB="0" distL="0" distR="0" wp14:anchorId="21307F8D" wp14:editId="5C99FC0B">
          <wp:extent cx="1971675" cy="3621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ineLogo.gif"/>
                  <pic:cNvPicPr/>
                </pic:nvPicPr>
                <pic:blipFill>
                  <a:blip r:embed="rId4">
                    <a:extLst>
                      <a:ext uri="{28A0092B-C50C-407E-A947-70E740481C1C}">
                        <a14:useLocalDpi xmlns:a14="http://schemas.microsoft.com/office/drawing/2010/main" val="0"/>
                      </a:ext>
                    </a:extLst>
                  </a:blip>
                  <a:stretch>
                    <a:fillRect/>
                  </a:stretch>
                </pic:blipFill>
                <pic:spPr>
                  <a:xfrm>
                    <a:off x="0" y="0"/>
                    <a:ext cx="1970802" cy="362020"/>
                  </a:xfrm>
                  <a:prstGeom prst="rect">
                    <a:avLst/>
                  </a:prstGeom>
                </pic:spPr>
              </pic:pic>
            </a:graphicData>
          </a:graphic>
        </wp:inline>
      </w:drawing>
    </w:r>
  </w:p>
  <w:p w:rsidR="00857765" w:rsidRDefault="00857765">
    <w:pPr>
      <w:pStyle w:val="Header"/>
      <w:rPr>
        <w:noProof/>
        <w:lang w:eastAsia="en-GB"/>
      </w:rPr>
    </w:pPr>
  </w:p>
  <w:p w:rsidR="00D9779F" w:rsidRDefault="00D977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E0B9F"/>
    <w:multiLevelType w:val="multilevel"/>
    <w:tmpl w:val="1E08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41753F"/>
    <w:multiLevelType w:val="multilevel"/>
    <w:tmpl w:val="61DE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0B164D"/>
    <w:multiLevelType w:val="multilevel"/>
    <w:tmpl w:val="56F4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631F4F"/>
    <w:multiLevelType w:val="multilevel"/>
    <w:tmpl w:val="C462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C17"/>
    <w:rsid w:val="0001060E"/>
    <w:rsid w:val="00021D0B"/>
    <w:rsid w:val="00036556"/>
    <w:rsid w:val="000507E1"/>
    <w:rsid w:val="00066643"/>
    <w:rsid w:val="00071AF7"/>
    <w:rsid w:val="00093CE1"/>
    <w:rsid w:val="000976DC"/>
    <w:rsid w:val="000A2301"/>
    <w:rsid w:val="000B2E17"/>
    <w:rsid w:val="000D39BD"/>
    <w:rsid w:val="000D59BC"/>
    <w:rsid w:val="000D7033"/>
    <w:rsid w:val="000E10DD"/>
    <w:rsid w:val="0011184B"/>
    <w:rsid w:val="0011328C"/>
    <w:rsid w:val="00114591"/>
    <w:rsid w:val="00133FE6"/>
    <w:rsid w:val="00166C85"/>
    <w:rsid w:val="00174C6C"/>
    <w:rsid w:val="00196022"/>
    <w:rsid w:val="001B21E7"/>
    <w:rsid w:val="001E25B6"/>
    <w:rsid w:val="00210660"/>
    <w:rsid w:val="002246D7"/>
    <w:rsid w:val="00233921"/>
    <w:rsid w:val="00242DA7"/>
    <w:rsid w:val="002438FA"/>
    <w:rsid w:val="00250676"/>
    <w:rsid w:val="002628AD"/>
    <w:rsid w:val="00270BC7"/>
    <w:rsid w:val="00283698"/>
    <w:rsid w:val="00287A55"/>
    <w:rsid w:val="002D5048"/>
    <w:rsid w:val="00303DAC"/>
    <w:rsid w:val="00310BC1"/>
    <w:rsid w:val="003331A4"/>
    <w:rsid w:val="003378EA"/>
    <w:rsid w:val="003463E6"/>
    <w:rsid w:val="003754F9"/>
    <w:rsid w:val="00396AB0"/>
    <w:rsid w:val="003A0B4F"/>
    <w:rsid w:val="003B579E"/>
    <w:rsid w:val="003B6F01"/>
    <w:rsid w:val="003D1083"/>
    <w:rsid w:val="003E7AA5"/>
    <w:rsid w:val="003F5753"/>
    <w:rsid w:val="00403D55"/>
    <w:rsid w:val="00434FC0"/>
    <w:rsid w:val="004401F3"/>
    <w:rsid w:val="00447124"/>
    <w:rsid w:val="0047220B"/>
    <w:rsid w:val="004A709F"/>
    <w:rsid w:val="004B6B7C"/>
    <w:rsid w:val="004C0A89"/>
    <w:rsid w:val="004C1618"/>
    <w:rsid w:val="005004F3"/>
    <w:rsid w:val="00510320"/>
    <w:rsid w:val="005429EF"/>
    <w:rsid w:val="00545E15"/>
    <w:rsid w:val="00551A25"/>
    <w:rsid w:val="00553C16"/>
    <w:rsid w:val="00567E83"/>
    <w:rsid w:val="005A222E"/>
    <w:rsid w:val="005B36E3"/>
    <w:rsid w:val="00605B34"/>
    <w:rsid w:val="00610907"/>
    <w:rsid w:val="006373C5"/>
    <w:rsid w:val="006424AF"/>
    <w:rsid w:val="00660B1C"/>
    <w:rsid w:val="00667440"/>
    <w:rsid w:val="00674FFB"/>
    <w:rsid w:val="00716A4F"/>
    <w:rsid w:val="00723929"/>
    <w:rsid w:val="0077110E"/>
    <w:rsid w:val="0077306F"/>
    <w:rsid w:val="00774699"/>
    <w:rsid w:val="00780645"/>
    <w:rsid w:val="007C2B72"/>
    <w:rsid w:val="007E0812"/>
    <w:rsid w:val="007E26C1"/>
    <w:rsid w:val="007F1AE8"/>
    <w:rsid w:val="007F369E"/>
    <w:rsid w:val="00810766"/>
    <w:rsid w:val="008301D9"/>
    <w:rsid w:val="00840F21"/>
    <w:rsid w:val="00857765"/>
    <w:rsid w:val="0087375E"/>
    <w:rsid w:val="0088588F"/>
    <w:rsid w:val="008C1885"/>
    <w:rsid w:val="008D7B2C"/>
    <w:rsid w:val="0090473B"/>
    <w:rsid w:val="009073BD"/>
    <w:rsid w:val="00917534"/>
    <w:rsid w:val="009204B0"/>
    <w:rsid w:val="0096596A"/>
    <w:rsid w:val="00985A5A"/>
    <w:rsid w:val="009A0210"/>
    <w:rsid w:val="009A2B86"/>
    <w:rsid w:val="009B54D2"/>
    <w:rsid w:val="009C4FD0"/>
    <w:rsid w:val="009C77AA"/>
    <w:rsid w:val="009D23DC"/>
    <w:rsid w:val="009D3260"/>
    <w:rsid w:val="009E6AF2"/>
    <w:rsid w:val="00A43D95"/>
    <w:rsid w:val="00A44AC3"/>
    <w:rsid w:val="00A500A4"/>
    <w:rsid w:val="00A56FDB"/>
    <w:rsid w:val="00A606B7"/>
    <w:rsid w:val="00A7404A"/>
    <w:rsid w:val="00A83B84"/>
    <w:rsid w:val="00A913DF"/>
    <w:rsid w:val="00AB2D85"/>
    <w:rsid w:val="00AD2F1B"/>
    <w:rsid w:val="00AE2C0F"/>
    <w:rsid w:val="00AF134D"/>
    <w:rsid w:val="00AF1983"/>
    <w:rsid w:val="00B00279"/>
    <w:rsid w:val="00B33002"/>
    <w:rsid w:val="00B3558F"/>
    <w:rsid w:val="00B35B39"/>
    <w:rsid w:val="00B44933"/>
    <w:rsid w:val="00B9092B"/>
    <w:rsid w:val="00BA5FB8"/>
    <w:rsid w:val="00BD068F"/>
    <w:rsid w:val="00BF1598"/>
    <w:rsid w:val="00BF4827"/>
    <w:rsid w:val="00C002DE"/>
    <w:rsid w:val="00C40518"/>
    <w:rsid w:val="00C40E73"/>
    <w:rsid w:val="00C50232"/>
    <w:rsid w:val="00C5093D"/>
    <w:rsid w:val="00C7755D"/>
    <w:rsid w:val="00C842BA"/>
    <w:rsid w:val="00C930CA"/>
    <w:rsid w:val="00CA064F"/>
    <w:rsid w:val="00CA456E"/>
    <w:rsid w:val="00D00451"/>
    <w:rsid w:val="00D02261"/>
    <w:rsid w:val="00D04DA0"/>
    <w:rsid w:val="00D14ED7"/>
    <w:rsid w:val="00D4242A"/>
    <w:rsid w:val="00D57A95"/>
    <w:rsid w:val="00D83170"/>
    <w:rsid w:val="00D84CAA"/>
    <w:rsid w:val="00D916ED"/>
    <w:rsid w:val="00D93697"/>
    <w:rsid w:val="00D9779F"/>
    <w:rsid w:val="00DA3D89"/>
    <w:rsid w:val="00DA3EA3"/>
    <w:rsid w:val="00DD21AB"/>
    <w:rsid w:val="00E13422"/>
    <w:rsid w:val="00E83F4D"/>
    <w:rsid w:val="00E9203C"/>
    <w:rsid w:val="00EC0961"/>
    <w:rsid w:val="00EC5CD9"/>
    <w:rsid w:val="00EE4442"/>
    <w:rsid w:val="00EE5207"/>
    <w:rsid w:val="00EF0A42"/>
    <w:rsid w:val="00F01C17"/>
    <w:rsid w:val="00F1163E"/>
    <w:rsid w:val="00F364D6"/>
    <w:rsid w:val="00F421F9"/>
    <w:rsid w:val="00F52C08"/>
    <w:rsid w:val="00F6637A"/>
    <w:rsid w:val="00FB27D8"/>
    <w:rsid w:val="00FB4176"/>
    <w:rsid w:val="00FC54A0"/>
    <w:rsid w:val="00FE3E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E3EB3"/>
    <w:pPr>
      <w:spacing w:before="100" w:beforeAutospacing="1" w:after="100" w:afterAutospacing="1" w:line="240" w:lineRule="auto"/>
      <w:outlineLvl w:val="1"/>
    </w:pPr>
    <w:rPr>
      <w:rFonts w:ascii="Tate regular" w:eastAsia="Times New Roman" w:hAnsi="Tate regular" w:cs="Times New Roman"/>
      <w:sz w:val="36"/>
      <w:szCs w:val="36"/>
      <w:lang w:eastAsia="en-GB"/>
    </w:rPr>
  </w:style>
  <w:style w:type="paragraph" w:styleId="Heading3">
    <w:name w:val="heading 3"/>
    <w:basedOn w:val="Normal"/>
    <w:link w:val="Heading3Char"/>
    <w:uiPriority w:val="9"/>
    <w:qFormat/>
    <w:rsid w:val="00FE3EB3"/>
    <w:pPr>
      <w:spacing w:before="100" w:beforeAutospacing="1" w:after="100" w:afterAutospacing="1" w:line="240" w:lineRule="auto"/>
      <w:outlineLvl w:val="2"/>
    </w:pPr>
    <w:rPr>
      <w:rFonts w:ascii="Tate regular" w:eastAsia="Times New Roman" w:hAnsi="Tate regular" w:cs="Times New Roman"/>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01C17"/>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F01C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1C17"/>
  </w:style>
  <w:style w:type="paragraph" w:styleId="Footer">
    <w:name w:val="footer"/>
    <w:basedOn w:val="Normal"/>
    <w:link w:val="FooterChar"/>
    <w:uiPriority w:val="99"/>
    <w:unhideWhenUsed/>
    <w:rsid w:val="00F01C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1C17"/>
  </w:style>
  <w:style w:type="paragraph" w:styleId="BalloonText">
    <w:name w:val="Balloon Text"/>
    <w:basedOn w:val="Normal"/>
    <w:link w:val="BalloonTextChar"/>
    <w:uiPriority w:val="99"/>
    <w:semiHidden/>
    <w:unhideWhenUsed/>
    <w:rsid w:val="00F01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C17"/>
    <w:rPr>
      <w:rFonts w:ascii="Tahoma" w:hAnsi="Tahoma" w:cs="Tahoma"/>
      <w:sz w:val="16"/>
      <w:szCs w:val="16"/>
    </w:rPr>
  </w:style>
  <w:style w:type="character" w:styleId="Hyperlink">
    <w:name w:val="Hyperlink"/>
    <w:basedOn w:val="DefaultParagraphFont"/>
    <w:uiPriority w:val="99"/>
    <w:unhideWhenUsed/>
    <w:rsid w:val="00716A4F"/>
    <w:rPr>
      <w:color w:val="0000FF" w:themeColor="hyperlink"/>
      <w:u w:val="single"/>
    </w:rPr>
  </w:style>
  <w:style w:type="character" w:styleId="FollowedHyperlink">
    <w:name w:val="FollowedHyperlink"/>
    <w:basedOn w:val="DefaultParagraphFont"/>
    <w:uiPriority w:val="99"/>
    <w:semiHidden/>
    <w:unhideWhenUsed/>
    <w:rsid w:val="002D5048"/>
    <w:rPr>
      <w:color w:val="800080" w:themeColor="followedHyperlink"/>
      <w:u w:val="single"/>
    </w:rPr>
  </w:style>
  <w:style w:type="paragraph" w:styleId="ListParagraph">
    <w:name w:val="List Paragraph"/>
    <w:basedOn w:val="Normal"/>
    <w:uiPriority w:val="34"/>
    <w:qFormat/>
    <w:rsid w:val="000D59BC"/>
    <w:pPr>
      <w:spacing w:after="0" w:line="240" w:lineRule="auto"/>
      <w:ind w:left="720"/>
    </w:pPr>
    <w:rPr>
      <w:rFonts w:ascii="Calibri" w:hAnsi="Calibri" w:cs="Times New Roman"/>
    </w:rPr>
  </w:style>
  <w:style w:type="character" w:customStyle="1" w:styleId="xbe">
    <w:name w:val="_xbe"/>
    <w:basedOn w:val="DefaultParagraphFont"/>
    <w:rsid w:val="000D39BD"/>
  </w:style>
  <w:style w:type="character" w:customStyle="1" w:styleId="Heading2Char">
    <w:name w:val="Heading 2 Char"/>
    <w:basedOn w:val="DefaultParagraphFont"/>
    <w:link w:val="Heading2"/>
    <w:uiPriority w:val="9"/>
    <w:rsid w:val="00FE3EB3"/>
    <w:rPr>
      <w:rFonts w:ascii="Tate regular" w:eastAsia="Times New Roman" w:hAnsi="Tate regular" w:cs="Times New Roman"/>
      <w:sz w:val="36"/>
      <w:szCs w:val="36"/>
      <w:lang w:eastAsia="en-GB"/>
    </w:rPr>
  </w:style>
  <w:style w:type="character" w:customStyle="1" w:styleId="Heading3Char">
    <w:name w:val="Heading 3 Char"/>
    <w:basedOn w:val="DefaultParagraphFont"/>
    <w:link w:val="Heading3"/>
    <w:uiPriority w:val="9"/>
    <w:rsid w:val="00FE3EB3"/>
    <w:rPr>
      <w:rFonts w:ascii="Tate regular" w:eastAsia="Times New Roman" w:hAnsi="Tate regular" w:cs="Times New Roman"/>
      <w:sz w:val="27"/>
      <w:szCs w:val="27"/>
      <w:lang w:eastAsia="en-GB"/>
    </w:rPr>
  </w:style>
  <w:style w:type="paragraph" w:styleId="NormalWeb">
    <w:name w:val="Normal (Web)"/>
    <w:basedOn w:val="Normal"/>
    <w:uiPriority w:val="99"/>
    <w:semiHidden/>
    <w:unhideWhenUsed/>
    <w:rsid w:val="00FE3E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s">
    <w:name w:val="caps"/>
    <w:basedOn w:val="DefaultParagraphFont"/>
    <w:rsid w:val="00FE3E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E3EB3"/>
    <w:pPr>
      <w:spacing w:before="100" w:beforeAutospacing="1" w:after="100" w:afterAutospacing="1" w:line="240" w:lineRule="auto"/>
      <w:outlineLvl w:val="1"/>
    </w:pPr>
    <w:rPr>
      <w:rFonts w:ascii="Tate regular" w:eastAsia="Times New Roman" w:hAnsi="Tate regular" w:cs="Times New Roman"/>
      <w:sz w:val="36"/>
      <w:szCs w:val="36"/>
      <w:lang w:eastAsia="en-GB"/>
    </w:rPr>
  </w:style>
  <w:style w:type="paragraph" w:styleId="Heading3">
    <w:name w:val="heading 3"/>
    <w:basedOn w:val="Normal"/>
    <w:link w:val="Heading3Char"/>
    <w:uiPriority w:val="9"/>
    <w:qFormat/>
    <w:rsid w:val="00FE3EB3"/>
    <w:pPr>
      <w:spacing w:before="100" w:beforeAutospacing="1" w:after="100" w:afterAutospacing="1" w:line="240" w:lineRule="auto"/>
      <w:outlineLvl w:val="2"/>
    </w:pPr>
    <w:rPr>
      <w:rFonts w:ascii="Tate regular" w:eastAsia="Times New Roman" w:hAnsi="Tate regular" w:cs="Times New Roman"/>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01C17"/>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F01C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1C17"/>
  </w:style>
  <w:style w:type="paragraph" w:styleId="Footer">
    <w:name w:val="footer"/>
    <w:basedOn w:val="Normal"/>
    <w:link w:val="FooterChar"/>
    <w:uiPriority w:val="99"/>
    <w:unhideWhenUsed/>
    <w:rsid w:val="00F01C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1C17"/>
  </w:style>
  <w:style w:type="paragraph" w:styleId="BalloonText">
    <w:name w:val="Balloon Text"/>
    <w:basedOn w:val="Normal"/>
    <w:link w:val="BalloonTextChar"/>
    <w:uiPriority w:val="99"/>
    <w:semiHidden/>
    <w:unhideWhenUsed/>
    <w:rsid w:val="00F01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C17"/>
    <w:rPr>
      <w:rFonts w:ascii="Tahoma" w:hAnsi="Tahoma" w:cs="Tahoma"/>
      <w:sz w:val="16"/>
      <w:szCs w:val="16"/>
    </w:rPr>
  </w:style>
  <w:style w:type="character" w:styleId="Hyperlink">
    <w:name w:val="Hyperlink"/>
    <w:basedOn w:val="DefaultParagraphFont"/>
    <w:uiPriority w:val="99"/>
    <w:unhideWhenUsed/>
    <w:rsid w:val="00716A4F"/>
    <w:rPr>
      <w:color w:val="0000FF" w:themeColor="hyperlink"/>
      <w:u w:val="single"/>
    </w:rPr>
  </w:style>
  <w:style w:type="character" w:styleId="FollowedHyperlink">
    <w:name w:val="FollowedHyperlink"/>
    <w:basedOn w:val="DefaultParagraphFont"/>
    <w:uiPriority w:val="99"/>
    <w:semiHidden/>
    <w:unhideWhenUsed/>
    <w:rsid w:val="002D5048"/>
    <w:rPr>
      <w:color w:val="800080" w:themeColor="followedHyperlink"/>
      <w:u w:val="single"/>
    </w:rPr>
  </w:style>
  <w:style w:type="paragraph" w:styleId="ListParagraph">
    <w:name w:val="List Paragraph"/>
    <w:basedOn w:val="Normal"/>
    <w:uiPriority w:val="34"/>
    <w:qFormat/>
    <w:rsid w:val="000D59BC"/>
    <w:pPr>
      <w:spacing w:after="0" w:line="240" w:lineRule="auto"/>
      <w:ind w:left="720"/>
    </w:pPr>
    <w:rPr>
      <w:rFonts w:ascii="Calibri" w:hAnsi="Calibri" w:cs="Times New Roman"/>
    </w:rPr>
  </w:style>
  <w:style w:type="character" w:customStyle="1" w:styleId="xbe">
    <w:name w:val="_xbe"/>
    <w:basedOn w:val="DefaultParagraphFont"/>
    <w:rsid w:val="000D39BD"/>
  </w:style>
  <w:style w:type="character" w:customStyle="1" w:styleId="Heading2Char">
    <w:name w:val="Heading 2 Char"/>
    <w:basedOn w:val="DefaultParagraphFont"/>
    <w:link w:val="Heading2"/>
    <w:uiPriority w:val="9"/>
    <w:rsid w:val="00FE3EB3"/>
    <w:rPr>
      <w:rFonts w:ascii="Tate regular" w:eastAsia="Times New Roman" w:hAnsi="Tate regular" w:cs="Times New Roman"/>
      <w:sz w:val="36"/>
      <w:szCs w:val="36"/>
      <w:lang w:eastAsia="en-GB"/>
    </w:rPr>
  </w:style>
  <w:style w:type="character" w:customStyle="1" w:styleId="Heading3Char">
    <w:name w:val="Heading 3 Char"/>
    <w:basedOn w:val="DefaultParagraphFont"/>
    <w:link w:val="Heading3"/>
    <w:uiPriority w:val="9"/>
    <w:rsid w:val="00FE3EB3"/>
    <w:rPr>
      <w:rFonts w:ascii="Tate regular" w:eastAsia="Times New Roman" w:hAnsi="Tate regular" w:cs="Times New Roman"/>
      <w:sz w:val="27"/>
      <w:szCs w:val="27"/>
      <w:lang w:eastAsia="en-GB"/>
    </w:rPr>
  </w:style>
  <w:style w:type="paragraph" w:styleId="NormalWeb">
    <w:name w:val="Normal (Web)"/>
    <w:basedOn w:val="Normal"/>
    <w:uiPriority w:val="99"/>
    <w:semiHidden/>
    <w:unhideWhenUsed/>
    <w:rsid w:val="00FE3E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s">
    <w:name w:val="caps"/>
    <w:basedOn w:val="DefaultParagraphFont"/>
    <w:rsid w:val="00FE3E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219250">
      <w:bodyDiv w:val="1"/>
      <w:marLeft w:val="0"/>
      <w:marRight w:val="0"/>
      <w:marTop w:val="0"/>
      <w:marBottom w:val="0"/>
      <w:divBdr>
        <w:top w:val="none" w:sz="0" w:space="0" w:color="auto"/>
        <w:left w:val="none" w:sz="0" w:space="0" w:color="auto"/>
        <w:bottom w:val="none" w:sz="0" w:space="0" w:color="auto"/>
        <w:right w:val="none" w:sz="0" w:space="0" w:color="auto"/>
      </w:divBdr>
    </w:div>
    <w:div w:id="631862426">
      <w:bodyDiv w:val="1"/>
      <w:marLeft w:val="0"/>
      <w:marRight w:val="0"/>
      <w:marTop w:val="0"/>
      <w:marBottom w:val="0"/>
      <w:divBdr>
        <w:top w:val="none" w:sz="0" w:space="0" w:color="auto"/>
        <w:left w:val="none" w:sz="0" w:space="0" w:color="auto"/>
        <w:bottom w:val="none" w:sz="0" w:space="0" w:color="auto"/>
        <w:right w:val="none" w:sz="0" w:space="0" w:color="auto"/>
      </w:divBdr>
    </w:div>
    <w:div w:id="748230851">
      <w:bodyDiv w:val="1"/>
      <w:marLeft w:val="0"/>
      <w:marRight w:val="0"/>
      <w:marTop w:val="0"/>
      <w:marBottom w:val="0"/>
      <w:divBdr>
        <w:top w:val="none" w:sz="0" w:space="0" w:color="auto"/>
        <w:left w:val="none" w:sz="0" w:space="0" w:color="auto"/>
        <w:bottom w:val="none" w:sz="0" w:space="0" w:color="auto"/>
        <w:right w:val="none" w:sz="0" w:space="0" w:color="auto"/>
      </w:divBdr>
    </w:div>
    <w:div w:id="784007216">
      <w:bodyDiv w:val="1"/>
      <w:marLeft w:val="0"/>
      <w:marRight w:val="0"/>
      <w:marTop w:val="0"/>
      <w:marBottom w:val="0"/>
      <w:divBdr>
        <w:top w:val="none" w:sz="0" w:space="0" w:color="auto"/>
        <w:left w:val="none" w:sz="0" w:space="0" w:color="auto"/>
        <w:bottom w:val="none" w:sz="0" w:space="0" w:color="auto"/>
        <w:right w:val="none" w:sz="0" w:space="0" w:color="auto"/>
      </w:divBdr>
    </w:div>
    <w:div w:id="914049470">
      <w:bodyDiv w:val="1"/>
      <w:marLeft w:val="0"/>
      <w:marRight w:val="0"/>
      <w:marTop w:val="0"/>
      <w:marBottom w:val="0"/>
      <w:divBdr>
        <w:top w:val="none" w:sz="0" w:space="0" w:color="auto"/>
        <w:left w:val="none" w:sz="0" w:space="0" w:color="auto"/>
        <w:bottom w:val="none" w:sz="0" w:space="0" w:color="auto"/>
        <w:right w:val="none" w:sz="0" w:space="0" w:color="auto"/>
      </w:divBdr>
      <w:divsChild>
        <w:div w:id="1184438713">
          <w:marLeft w:val="0"/>
          <w:marRight w:val="0"/>
          <w:marTop w:val="30"/>
          <w:marBottom w:val="0"/>
          <w:divBdr>
            <w:top w:val="none" w:sz="0" w:space="0" w:color="auto"/>
            <w:left w:val="none" w:sz="0" w:space="0" w:color="auto"/>
            <w:bottom w:val="none" w:sz="0" w:space="0" w:color="auto"/>
            <w:right w:val="none" w:sz="0" w:space="0" w:color="auto"/>
          </w:divBdr>
          <w:divsChild>
            <w:div w:id="749304702">
              <w:marLeft w:val="0"/>
              <w:marRight w:val="0"/>
              <w:marTop w:val="0"/>
              <w:marBottom w:val="0"/>
              <w:divBdr>
                <w:top w:val="none" w:sz="0" w:space="0" w:color="auto"/>
                <w:left w:val="none" w:sz="0" w:space="0" w:color="auto"/>
                <w:bottom w:val="none" w:sz="0" w:space="0" w:color="auto"/>
                <w:right w:val="none" w:sz="0" w:space="0" w:color="auto"/>
              </w:divBdr>
              <w:divsChild>
                <w:div w:id="198554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48852">
          <w:marLeft w:val="0"/>
          <w:marRight w:val="0"/>
          <w:marTop w:val="30"/>
          <w:marBottom w:val="0"/>
          <w:divBdr>
            <w:top w:val="none" w:sz="0" w:space="0" w:color="auto"/>
            <w:left w:val="none" w:sz="0" w:space="0" w:color="auto"/>
            <w:bottom w:val="none" w:sz="0" w:space="0" w:color="auto"/>
            <w:right w:val="none" w:sz="0" w:space="0" w:color="auto"/>
          </w:divBdr>
          <w:divsChild>
            <w:div w:id="218782792">
              <w:marLeft w:val="0"/>
              <w:marRight w:val="0"/>
              <w:marTop w:val="0"/>
              <w:marBottom w:val="0"/>
              <w:divBdr>
                <w:top w:val="none" w:sz="0" w:space="0" w:color="auto"/>
                <w:left w:val="none" w:sz="0" w:space="0" w:color="auto"/>
                <w:bottom w:val="none" w:sz="0" w:space="0" w:color="auto"/>
                <w:right w:val="none" w:sz="0" w:space="0" w:color="auto"/>
              </w:divBdr>
              <w:divsChild>
                <w:div w:id="14037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02201">
          <w:marLeft w:val="0"/>
          <w:marRight w:val="0"/>
          <w:marTop w:val="30"/>
          <w:marBottom w:val="0"/>
          <w:divBdr>
            <w:top w:val="none" w:sz="0" w:space="0" w:color="auto"/>
            <w:left w:val="none" w:sz="0" w:space="0" w:color="auto"/>
            <w:bottom w:val="none" w:sz="0" w:space="0" w:color="auto"/>
            <w:right w:val="none" w:sz="0" w:space="0" w:color="auto"/>
          </w:divBdr>
          <w:divsChild>
            <w:div w:id="386994342">
              <w:marLeft w:val="0"/>
              <w:marRight w:val="0"/>
              <w:marTop w:val="0"/>
              <w:marBottom w:val="0"/>
              <w:divBdr>
                <w:top w:val="none" w:sz="0" w:space="0" w:color="auto"/>
                <w:left w:val="none" w:sz="0" w:space="0" w:color="auto"/>
                <w:bottom w:val="none" w:sz="0" w:space="0" w:color="auto"/>
                <w:right w:val="none" w:sz="0" w:space="0" w:color="auto"/>
              </w:divBdr>
              <w:divsChild>
                <w:div w:id="19595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0856">
          <w:marLeft w:val="0"/>
          <w:marRight w:val="0"/>
          <w:marTop w:val="30"/>
          <w:marBottom w:val="0"/>
          <w:divBdr>
            <w:top w:val="none" w:sz="0" w:space="0" w:color="auto"/>
            <w:left w:val="none" w:sz="0" w:space="0" w:color="auto"/>
            <w:bottom w:val="none" w:sz="0" w:space="0" w:color="auto"/>
            <w:right w:val="none" w:sz="0" w:space="0" w:color="auto"/>
          </w:divBdr>
          <w:divsChild>
            <w:div w:id="173106069">
              <w:marLeft w:val="0"/>
              <w:marRight w:val="0"/>
              <w:marTop w:val="0"/>
              <w:marBottom w:val="0"/>
              <w:divBdr>
                <w:top w:val="none" w:sz="0" w:space="0" w:color="auto"/>
                <w:left w:val="none" w:sz="0" w:space="0" w:color="auto"/>
                <w:bottom w:val="none" w:sz="0" w:space="0" w:color="auto"/>
                <w:right w:val="none" w:sz="0" w:space="0" w:color="auto"/>
              </w:divBdr>
              <w:divsChild>
                <w:div w:id="146427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4547">
          <w:marLeft w:val="0"/>
          <w:marRight w:val="0"/>
          <w:marTop w:val="30"/>
          <w:marBottom w:val="0"/>
          <w:divBdr>
            <w:top w:val="none" w:sz="0" w:space="0" w:color="auto"/>
            <w:left w:val="none" w:sz="0" w:space="0" w:color="auto"/>
            <w:bottom w:val="none" w:sz="0" w:space="0" w:color="auto"/>
            <w:right w:val="none" w:sz="0" w:space="0" w:color="auto"/>
          </w:divBdr>
          <w:divsChild>
            <w:div w:id="430126961">
              <w:marLeft w:val="0"/>
              <w:marRight w:val="0"/>
              <w:marTop w:val="0"/>
              <w:marBottom w:val="0"/>
              <w:divBdr>
                <w:top w:val="none" w:sz="0" w:space="0" w:color="auto"/>
                <w:left w:val="none" w:sz="0" w:space="0" w:color="auto"/>
                <w:bottom w:val="none" w:sz="0" w:space="0" w:color="auto"/>
                <w:right w:val="none" w:sz="0" w:space="0" w:color="auto"/>
              </w:divBdr>
              <w:divsChild>
                <w:div w:id="21305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93163">
      <w:bodyDiv w:val="1"/>
      <w:marLeft w:val="0"/>
      <w:marRight w:val="0"/>
      <w:marTop w:val="0"/>
      <w:marBottom w:val="0"/>
      <w:divBdr>
        <w:top w:val="none" w:sz="0" w:space="0" w:color="auto"/>
        <w:left w:val="none" w:sz="0" w:space="0" w:color="auto"/>
        <w:bottom w:val="none" w:sz="0" w:space="0" w:color="auto"/>
        <w:right w:val="none" w:sz="0" w:space="0" w:color="auto"/>
      </w:divBdr>
      <w:divsChild>
        <w:div w:id="478616403">
          <w:marLeft w:val="0"/>
          <w:marRight w:val="0"/>
          <w:marTop w:val="0"/>
          <w:marBottom w:val="0"/>
          <w:divBdr>
            <w:top w:val="none" w:sz="0" w:space="0" w:color="auto"/>
            <w:left w:val="none" w:sz="0" w:space="0" w:color="auto"/>
            <w:bottom w:val="none" w:sz="0" w:space="0" w:color="auto"/>
            <w:right w:val="none" w:sz="0" w:space="0" w:color="auto"/>
          </w:divBdr>
          <w:divsChild>
            <w:div w:id="2046252299">
              <w:marLeft w:val="0"/>
              <w:marRight w:val="0"/>
              <w:marTop w:val="0"/>
              <w:marBottom w:val="0"/>
              <w:divBdr>
                <w:top w:val="none" w:sz="0" w:space="0" w:color="auto"/>
                <w:left w:val="none" w:sz="0" w:space="0" w:color="auto"/>
                <w:bottom w:val="none" w:sz="0" w:space="0" w:color="auto"/>
                <w:right w:val="none" w:sz="0" w:space="0" w:color="auto"/>
              </w:divBdr>
              <w:divsChild>
                <w:div w:id="714041851">
                  <w:marLeft w:val="0"/>
                  <w:marRight w:val="0"/>
                  <w:marTop w:val="0"/>
                  <w:marBottom w:val="0"/>
                  <w:divBdr>
                    <w:top w:val="none" w:sz="0" w:space="0" w:color="auto"/>
                    <w:left w:val="none" w:sz="0" w:space="0" w:color="auto"/>
                    <w:bottom w:val="none" w:sz="0" w:space="0" w:color="auto"/>
                    <w:right w:val="none" w:sz="0" w:space="0" w:color="auto"/>
                  </w:divBdr>
                  <w:divsChild>
                    <w:div w:id="322971288">
                      <w:marLeft w:val="0"/>
                      <w:marRight w:val="0"/>
                      <w:marTop w:val="0"/>
                      <w:marBottom w:val="0"/>
                      <w:divBdr>
                        <w:top w:val="none" w:sz="0" w:space="0" w:color="auto"/>
                        <w:left w:val="none" w:sz="0" w:space="0" w:color="auto"/>
                        <w:bottom w:val="none" w:sz="0" w:space="0" w:color="auto"/>
                        <w:right w:val="none" w:sz="0" w:space="0" w:color="auto"/>
                      </w:divBdr>
                      <w:divsChild>
                        <w:div w:id="1474365955">
                          <w:marLeft w:val="0"/>
                          <w:marRight w:val="0"/>
                          <w:marTop w:val="0"/>
                          <w:marBottom w:val="0"/>
                          <w:divBdr>
                            <w:top w:val="none" w:sz="0" w:space="0" w:color="auto"/>
                            <w:left w:val="none" w:sz="0" w:space="0" w:color="auto"/>
                            <w:bottom w:val="none" w:sz="0" w:space="0" w:color="auto"/>
                            <w:right w:val="none" w:sz="0" w:space="0" w:color="auto"/>
                          </w:divBdr>
                          <w:divsChild>
                            <w:div w:id="1218128738">
                              <w:marLeft w:val="0"/>
                              <w:marRight w:val="0"/>
                              <w:marTop w:val="0"/>
                              <w:marBottom w:val="0"/>
                              <w:divBdr>
                                <w:top w:val="none" w:sz="0" w:space="0" w:color="auto"/>
                                <w:left w:val="none" w:sz="0" w:space="0" w:color="auto"/>
                                <w:bottom w:val="none" w:sz="0" w:space="0" w:color="auto"/>
                                <w:right w:val="none" w:sz="0" w:space="0" w:color="auto"/>
                              </w:divBdr>
                              <w:divsChild>
                                <w:div w:id="1524124466">
                                  <w:marLeft w:val="0"/>
                                  <w:marRight w:val="0"/>
                                  <w:marTop w:val="0"/>
                                  <w:marBottom w:val="0"/>
                                  <w:divBdr>
                                    <w:top w:val="none" w:sz="0" w:space="0" w:color="auto"/>
                                    <w:left w:val="none" w:sz="0" w:space="0" w:color="auto"/>
                                    <w:bottom w:val="none" w:sz="0" w:space="0" w:color="auto"/>
                                    <w:right w:val="none" w:sz="0" w:space="0" w:color="auto"/>
                                  </w:divBdr>
                                  <w:divsChild>
                                    <w:div w:id="1068381283">
                                      <w:marLeft w:val="0"/>
                                      <w:marRight w:val="0"/>
                                      <w:marTop w:val="480"/>
                                      <w:marBottom w:val="0"/>
                                      <w:divBdr>
                                        <w:top w:val="dotted" w:sz="6" w:space="24" w:color="D4D8D9"/>
                                        <w:left w:val="none" w:sz="0" w:space="0" w:color="auto"/>
                                        <w:bottom w:val="none" w:sz="0" w:space="0" w:color="auto"/>
                                        <w:right w:val="none" w:sz="0" w:space="0" w:color="auto"/>
                                      </w:divBdr>
                                      <w:divsChild>
                                        <w:div w:id="1456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3845">
                                  <w:marLeft w:val="0"/>
                                  <w:marRight w:val="0"/>
                                  <w:marTop w:val="0"/>
                                  <w:marBottom w:val="0"/>
                                  <w:divBdr>
                                    <w:top w:val="none" w:sz="0" w:space="0" w:color="auto"/>
                                    <w:left w:val="none" w:sz="0" w:space="0" w:color="auto"/>
                                    <w:bottom w:val="none" w:sz="0" w:space="0" w:color="auto"/>
                                    <w:right w:val="none" w:sz="0" w:space="0" w:color="auto"/>
                                  </w:divBdr>
                                  <w:divsChild>
                                    <w:div w:id="132081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1059894">
      <w:bodyDiv w:val="1"/>
      <w:marLeft w:val="0"/>
      <w:marRight w:val="0"/>
      <w:marTop w:val="0"/>
      <w:marBottom w:val="0"/>
      <w:divBdr>
        <w:top w:val="none" w:sz="0" w:space="0" w:color="auto"/>
        <w:left w:val="none" w:sz="0" w:space="0" w:color="auto"/>
        <w:bottom w:val="none" w:sz="0" w:space="0" w:color="auto"/>
        <w:right w:val="none" w:sz="0" w:space="0" w:color="auto"/>
      </w:divBdr>
    </w:div>
    <w:div w:id="1835948484">
      <w:bodyDiv w:val="1"/>
      <w:marLeft w:val="0"/>
      <w:marRight w:val="0"/>
      <w:marTop w:val="0"/>
      <w:marBottom w:val="0"/>
      <w:divBdr>
        <w:top w:val="none" w:sz="0" w:space="0" w:color="auto"/>
        <w:left w:val="none" w:sz="0" w:space="0" w:color="auto"/>
        <w:bottom w:val="none" w:sz="0" w:space="0" w:color="auto"/>
        <w:right w:val="none" w:sz="0" w:space="0" w:color="auto"/>
      </w:divBdr>
    </w:div>
    <w:div w:id="1925871137">
      <w:bodyDiv w:val="1"/>
      <w:marLeft w:val="0"/>
      <w:marRight w:val="0"/>
      <w:marTop w:val="0"/>
      <w:marBottom w:val="0"/>
      <w:divBdr>
        <w:top w:val="none" w:sz="0" w:space="0" w:color="auto"/>
        <w:left w:val="none" w:sz="0" w:space="0" w:color="auto"/>
        <w:bottom w:val="none" w:sz="0" w:space="0" w:color="auto"/>
        <w:right w:val="none" w:sz="0" w:space="0" w:color="auto"/>
      </w:divBdr>
      <w:divsChild>
        <w:div w:id="943146432">
          <w:marLeft w:val="0"/>
          <w:marRight w:val="0"/>
          <w:marTop w:val="0"/>
          <w:marBottom w:val="0"/>
          <w:divBdr>
            <w:top w:val="none" w:sz="0" w:space="0" w:color="auto"/>
            <w:left w:val="none" w:sz="0" w:space="0" w:color="auto"/>
            <w:bottom w:val="none" w:sz="0" w:space="0" w:color="auto"/>
            <w:right w:val="none" w:sz="0" w:space="0" w:color="auto"/>
          </w:divBdr>
          <w:divsChild>
            <w:div w:id="833060801">
              <w:marLeft w:val="0"/>
              <w:marRight w:val="0"/>
              <w:marTop w:val="0"/>
              <w:marBottom w:val="0"/>
              <w:divBdr>
                <w:top w:val="none" w:sz="0" w:space="0" w:color="auto"/>
                <w:left w:val="none" w:sz="0" w:space="0" w:color="auto"/>
                <w:bottom w:val="none" w:sz="0" w:space="0" w:color="auto"/>
                <w:right w:val="none" w:sz="0" w:space="0" w:color="auto"/>
              </w:divBdr>
              <w:divsChild>
                <w:div w:id="2081557483">
                  <w:marLeft w:val="0"/>
                  <w:marRight w:val="0"/>
                  <w:marTop w:val="0"/>
                  <w:marBottom w:val="0"/>
                  <w:divBdr>
                    <w:top w:val="none" w:sz="0" w:space="0" w:color="auto"/>
                    <w:left w:val="none" w:sz="0" w:space="0" w:color="auto"/>
                    <w:bottom w:val="none" w:sz="0" w:space="0" w:color="auto"/>
                    <w:right w:val="none" w:sz="0" w:space="0" w:color="auto"/>
                  </w:divBdr>
                  <w:divsChild>
                    <w:div w:id="1826899079">
                      <w:marLeft w:val="0"/>
                      <w:marRight w:val="0"/>
                      <w:marTop w:val="0"/>
                      <w:marBottom w:val="0"/>
                      <w:divBdr>
                        <w:top w:val="none" w:sz="0" w:space="0" w:color="auto"/>
                        <w:left w:val="none" w:sz="0" w:space="0" w:color="auto"/>
                        <w:bottom w:val="none" w:sz="0" w:space="0" w:color="auto"/>
                        <w:right w:val="none" w:sz="0" w:space="0" w:color="auto"/>
                      </w:divBdr>
                      <w:divsChild>
                        <w:div w:id="79524658">
                          <w:marLeft w:val="0"/>
                          <w:marRight w:val="0"/>
                          <w:marTop w:val="0"/>
                          <w:marBottom w:val="0"/>
                          <w:divBdr>
                            <w:top w:val="none" w:sz="0" w:space="0" w:color="auto"/>
                            <w:left w:val="none" w:sz="0" w:space="0" w:color="auto"/>
                            <w:bottom w:val="none" w:sz="0" w:space="0" w:color="auto"/>
                            <w:right w:val="none" w:sz="0" w:space="0" w:color="auto"/>
                          </w:divBdr>
                          <w:divsChild>
                            <w:div w:id="1102988873">
                              <w:marLeft w:val="0"/>
                              <w:marRight w:val="0"/>
                              <w:marTop w:val="0"/>
                              <w:marBottom w:val="0"/>
                              <w:divBdr>
                                <w:top w:val="none" w:sz="0" w:space="0" w:color="auto"/>
                                <w:left w:val="none" w:sz="0" w:space="0" w:color="auto"/>
                                <w:bottom w:val="none" w:sz="0" w:space="0" w:color="auto"/>
                                <w:right w:val="none" w:sz="0" w:space="0" w:color="auto"/>
                              </w:divBdr>
                              <w:divsChild>
                                <w:div w:id="1941864114">
                                  <w:marLeft w:val="0"/>
                                  <w:marRight w:val="0"/>
                                  <w:marTop w:val="0"/>
                                  <w:marBottom w:val="0"/>
                                  <w:divBdr>
                                    <w:top w:val="none" w:sz="0" w:space="0" w:color="auto"/>
                                    <w:left w:val="none" w:sz="0" w:space="0" w:color="auto"/>
                                    <w:bottom w:val="none" w:sz="0" w:space="0" w:color="auto"/>
                                    <w:right w:val="none" w:sz="0" w:space="0" w:color="auto"/>
                                  </w:divBdr>
                                  <w:divsChild>
                                    <w:div w:id="1118183546">
                                      <w:marLeft w:val="0"/>
                                      <w:marRight w:val="0"/>
                                      <w:marTop w:val="480"/>
                                      <w:marBottom w:val="0"/>
                                      <w:divBdr>
                                        <w:top w:val="dotted" w:sz="6" w:space="24" w:color="D4D8D9"/>
                                        <w:left w:val="none" w:sz="0" w:space="0" w:color="auto"/>
                                        <w:bottom w:val="none" w:sz="0" w:space="0" w:color="auto"/>
                                        <w:right w:val="none" w:sz="0" w:space="0" w:color="auto"/>
                                      </w:divBdr>
                                      <w:divsChild>
                                        <w:div w:id="8299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53837">
                                  <w:marLeft w:val="0"/>
                                  <w:marRight w:val="0"/>
                                  <w:marTop w:val="0"/>
                                  <w:marBottom w:val="0"/>
                                  <w:divBdr>
                                    <w:top w:val="none" w:sz="0" w:space="0" w:color="auto"/>
                                    <w:left w:val="none" w:sz="0" w:space="0" w:color="auto"/>
                                    <w:bottom w:val="none" w:sz="0" w:space="0" w:color="auto"/>
                                    <w:right w:val="none" w:sz="0" w:space="0" w:color="auto"/>
                                  </w:divBdr>
                                  <w:divsChild>
                                    <w:div w:id="6918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564352">
      <w:bodyDiv w:val="1"/>
      <w:marLeft w:val="0"/>
      <w:marRight w:val="0"/>
      <w:marTop w:val="0"/>
      <w:marBottom w:val="0"/>
      <w:divBdr>
        <w:top w:val="none" w:sz="0" w:space="0" w:color="auto"/>
        <w:left w:val="none" w:sz="0" w:space="0" w:color="auto"/>
        <w:bottom w:val="none" w:sz="0" w:space="0" w:color="auto"/>
        <w:right w:val="none" w:sz="0" w:space="0" w:color="auto"/>
      </w:divBdr>
    </w:div>
    <w:div w:id="206845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thecrownandanchornw1.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FF632-8263-4528-B85E-F9522DC8E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674611C4</Template>
  <TotalTime>6</TotalTime>
  <Pages>2</Pages>
  <Words>559</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National Gallery</Company>
  <LinksUpToDate>false</LinksUpToDate>
  <CharactersWithSpaces>3744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Hardy, Sarah</dc:creator>
  <cp:lastModifiedBy>Emma Denness</cp:lastModifiedBy>
  <cp:revision>5</cp:revision>
  <cp:lastPrinted>2017-04-07T08:49:00Z</cp:lastPrinted>
  <dcterms:created xsi:type="dcterms:W3CDTF">2018-01-05T10:38:00Z</dcterms:created>
  <dcterms:modified xsi:type="dcterms:W3CDTF">2018-01-05T11:21:00Z</dcterms:modified>
</cp:coreProperties>
</file>